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7CA18" w14:textId="77777777" w:rsidR="005D7867" w:rsidRPr="004864B4" w:rsidRDefault="005D7867" w:rsidP="005D7867">
      <w:pPr>
        <w:pBdr>
          <w:top w:val="single" w:sz="4" w:space="0" w:color="auto"/>
          <w:left w:val="single" w:sz="4" w:space="4" w:color="auto"/>
          <w:bottom w:val="single" w:sz="4" w:space="1" w:color="auto"/>
          <w:right w:val="single" w:sz="4" w:space="4" w:color="auto"/>
        </w:pBdr>
        <w:spacing w:before="100" w:beforeAutospacing="1" w:after="100" w:afterAutospacing="1"/>
        <w:jc w:val="center"/>
        <w:rPr>
          <w:b/>
          <w:sz w:val="32"/>
          <w:szCs w:val="32"/>
        </w:rPr>
      </w:pPr>
      <w:r w:rsidRPr="004864B4">
        <w:rPr>
          <w:rFonts w:ascii="Calibri" w:hAnsi="Calibri" w:cs="Calibri"/>
          <w:b/>
          <w:sz w:val="32"/>
          <w:szCs w:val="32"/>
          <w:lang w:eastAsia="en-US"/>
        </w:rPr>
        <w:t>VELIT Sp. Z o.o.</w:t>
      </w:r>
    </w:p>
    <w:p w14:paraId="74209FF5" w14:textId="77777777" w:rsidR="005D7867" w:rsidRPr="004864B4" w:rsidRDefault="005D7867" w:rsidP="005D7867">
      <w:pPr>
        <w:pBdr>
          <w:top w:val="single" w:sz="4" w:space="0" w:color="auto"/>
          <w:left w:val="single" w:sz="4" w:space="4" w:color="auto"/>
          <w:bottom w:val="single" w:sz="4" w:space="1" w:color="auto"/>
          <w:right w:val="single" w:sz="4" w:space="4" w:color="auto"/>
        </w:pBdr>
        <w:spacing w:before="100" w:beforeAutospacing="1" w:after="100" w:afterAutospacing="1"/>
        <w:jc w:val="center"/>
        <w:rPr>
          <w:b/>
          <w:sz w:val="32"/>
          <w:szCs w:val="32"/>
        </w:rPr>
      </w:pPr>
      <w:r w:rsidRPr="004864B4">
        <w:rPr>
          <w:rFonts w:ascii="Calibri" w:hAnsi="Calibri" w:cs="Calibri"/>
          <w:b/>
          <w:sz w:val="32"/>
          <w:szCs w:val="32"/>
          <w:lang w:eastAsia="en-US"/>
        </w:rPr>
        <w:t>55-120 Paniowice, ul. Główna 83</w:t>
      </w:r>
    </w:p>
    <w:p w14:paraId="22A55E6A" w14:textId="77777777" w:rsidR="00A6336E" w:rsidRPr="004864B4" w:rsidRDefault="005D7867" w:rsidP="005D7867">
      <w:pPr>
        <w:pBdr>
          <w:top w:val="single" w:sz="4" w:space="0" w:color="auto"/>
          <w:left w:val="single" w:sz="4" w:space="4" w:color="auto"/>
          <w:bottom w:val="single" w:sz="4" w:space="1" w:color="auto"/>
          <w:right w:val="single" w:sz="4" w:space="4" w:color="auto"/>
        </w:pBdr>
        <w:spacing w:before="100" w:beforeAutospacing="1" w:after="100" w:afterAutospacing="1"/>
        <w:rPr>
          <w:rFonts w:ascii="Calibri" w:hAnsi="Calibri" w:cs="Calibri"/>
          <w:b/>
          <w:sz w:val="32"/>
          <w:szCs w:val="32"/>
          <w:lang w:eastAsia="en-US"/>
        </w:rPr>
      </w:pPr>
      <w:r w:rsidRPr="004864B4">
        <w:rPr>
          <w:rFonts w:ascii="Calibri" w:hAnsi="Calibri" w:cs="Calibri"/>
          <w:b/>
          <w:sz w:val="32"/>
          <w:szCs w:val="32"/>
          <w:lang w:eastAsia="en-US"/>
        </w:rPr>
        <w:t xml:space="preserve">         NIP 9151789800                                         REGON 022008355</w:t>
      </w:r>
    </w:p>
    <w:p w14:paraId="3D23BBFC" w14:textId="1814626A" w:rsidR="005D7867" w:rsidRDefault="0002140F" w:rsidP="005D7867">
      <w:pPr>
        <w:pBdr>
          <w:top w:val="single" w:sz="4" w:space="0" w:color="auto"/>
          <w:left w:val="single" w:sz="4" w:space="4" w:color="auto"/>
          <w:bottom w:val="single" w:sz="4" w:space="1" w:color="auto"/>
          <w:right w:val="single" w:sz="4" w:space="4" w:color="auto"/>
        </w:pBdr>
        <w:spacing w:before="100" w:beforeAutospacing="1" w:after="100" w:afterAutospacing="1"/>
        <w:rPr>
          <w:rFonts w:ascii="Calibri" w:hAnsi="Calibri" w:cs="Calibri"/>
          <w:b/>
          <w:lang w:eastAsia="en-US"/>
        </w:rPr>
      </w:pPr>
      <w:r>
        <w:rPr>
          <w:rFonts w:ascii="Calibri" w:hAnsi="Calibri" w:cs="Calibri"/>
          <w:b/>
          <w:color w:val="FF0000"/>
          <w:lang w:eastAsia="en-US"/>
        </w:rPr>
        <w:t xml:space="preserve">           </w:t>
      </w:r>
      <w:r w:rsidR="005D7867" w:rsidRPr="005D7867">
        <w:rPr>
          <w:rFonts w:ascii="Calibri" w:hAnsi="Calibri" w:cs="Calibri"/>
          <w:b/>
          <w:color w:val="FF0000"/>
          <w:lang w:eastAsia="en-US"/>
        </w:rPr>
        <w:t xml:space="preserve">   </w:t>
      </w:r>
      <w:r w:rsidR="005D7867" w:rsidRPr="00C4704A">
        <w:rPr>
          <w:rFonts w:ascii="Calibri" w:hAnsi="Calibri" w:cs="Calibri"/>
          <w:b/>
          <w:lang w:eastAsia="en-US"/>
        </w:rPr>
        <w:t xml:space="preserve">tel.    </w:t>
      </w:r>
      <w:r w:rsidRPr="00C4704A">
        <w:rPr>
          <w:rFonts w:ascii="Calibri" w:hAnsi="Calibri" w:cs="Calibri"/>
          <w:b/>
          <w:lang w:eastAsia="en-US"/>
        </w:rPr>
        <w:t>502 334 983</w:t>
      </w:r>
      <w:r w:rsidR="005D7867" w:rsidRPr="00C4704A">
        <w:rPr>
          <w:rFonts w:ascii="Calibri" w:hAnsi="Calibri" w:cs="Calibri"/>
          <w:b/>
          <w:lang w:eastAsia="en-US"/>
        </w:rPr>
        <w:t xml:space="preserve">                                                         </w:t>
      </w:r>
      <w:r w:rsidR="0029711F" w:rsidRPr="00C4704A">
        <w:rPr>
          <w:rFonts w:ascii="Calibri" w:hAnsi="Calibri" w:cs="Calibri"/>
          <w:b/>
          <w:lang w:eastAsia="en-US"/>
        </w:rPr>
        <w:t xml:space="preserve">               </w:t>
      </w:r>
      <w:r w:rsidRPr="00C4704A">
        <w:rPr>
          <w:rFonts w:ascii="Calibri" w:hAnsi="Calibri" w:cs="Calibri"/>
          <w:b/>
          <w:lang w:eastAsia="en-US"/>
        </w:rPr>
        <w:t xml:space="preserve">   </w:t>
      </w:r>
      <w:r w:rsidR="0029711F" w:rsidRPr="00914B2D">
        <w:rPr>
          <w:rFonts w:ascii="Calibri" w:hAnsi="Calibri" w:cs="Calibri"/>
          <w:b/>
          <w:color w:val="0070C0"/>
          <w:lang w:eastAsia="en-US"/>
        </w:rPr>
        <w:t xml:space="preserve"> </w:t>
      </w:r>
      <w:r w:rsidR="009107B7" w:rsidRPr="00914B2D">
        <w:rPr>
          <w:rFonts w:ascii="Calibri" w:hAnsi="Calibri" w:cs="Calibri"/>
          <w:b/>
          <w:color w:val="0070C0"/>
          <w:lang w:eastAsia="en-US"/>
        </w:rPr>
        <w:t xml:space="preserve"> </w:t>
      </w:r>
      <w:hyperlink r:id="rId8" w:history="1">
        <w:r w:rsidR="00C5039A" w:rsidRPr="00D330CA">
          <w:rPr>
            <w:rStyle w:val="Hipercze"/>
            <w:rFonts w:ascii="Calibri" w:hAnsi="Calibri" w:cs="Calibri"/>
            <w:b/>
            <w:lang w:eastAsia="en-US"/>
          </w:rPr>
          <w:t>www.velit.com.pl</w:t>
        </w:r>
      </w:hyperlink>
    </w:p>
    <w:p w14:paraId="1EEF8439" w14:textId="0BB6DCAA" w:rsidR="005D7867" w:rsidRDefault="00F53531" w:rsidP="00F53531">
      <w:pPr>
        <w:pBdr>
          <w:top w:val="single" w:sz="4" w:space="0" w:color="auto"/>
          <w:left w:val="single" w:sz="4" w:space="4" w:color="auto"/>
          <w:bottom w:val="single" w:sz="4" w:space="1" w:color="auto"/>
          <w:right w:val="single" w:sz="4" w:space="4" w:color="auto"/>
        </w:pBdr>
        <w:spacing w:before="100" w:beforeAutospacing="1" w:after="100" w:afterAutospacing="1"/>
        <w:rPr>
          <w:rFonts w:asciiTheme="minorHAnsi" w:hAnsiTheme="minorHAnsi" w:cstheme="minorHAnsi"/>
          <w:b/>
          <w:sz w:val="22"/>
          <w:szCs w:val="22"/>
        </w:rPr>
      </w:pPr>
      <w:r>
        <w:rPr>
          <w:rFonts w:ascii="Calibri" w:hAnsi="Calibri" w:cs="Calibri"/>
          <w:b/>
          <w:lang w:eastAsia="en-US"/>
        </w:rPr>
        <w:tab/>
      </w:r>
      <w:r>
        <w:rPr>
          <w:rFonts w:ascii="Calibri" w:hAnsi="Calibri" w:cs="Calibri"/>
          <w:b/>
          <w:lang w:eastAsia="en-US"/>
        </w:rPr>
        <w:tab/>
      </w:r>
      <w:r>
        <w:rPr>
          <w:rFonts w:ascii="Calibri" w:hAnsi="Calibri" w:cs="Calibri"/>
          <w:b/>
          <w:lang w:eastAsia="en-US"/>
        </w:rPr>
        <w:tab/>
      </w:r>
      <w:r>
        <w:rPr>
          <w:rFonts w:ascii="Calibri" w:hAnsi="Calibri" w:cs="Calibri"/>
          <w:b/>
          <w:lang w:eastAsia="en-US"/>
        </w:rPr>
        <w:tab/>
      </w:r>
      <w:r>
        <w:rPr>
          <w:rFonts w:ascii="Calibri" w:hAnsi="Calibri" w:cs="Calibri"/>
          <w:b/>
          <w:lang w:eastAsia="en-US"/>
        </w:rPr>
        <w:tab/>
      </w:r>
      <w:r>
        <w:rPr>
          <w:rFonts w:ascii="Calibri" w:hAnsi="Calibri" w:cs="Calibri"/>
          <w:b/>
          <w:lang w:eastAsia="en-US"/>
        </w:rPr>
        <w:tab/>
      </w:r>
      <w:r>
        <w:rPr>
          <w:rFonts w:ascii="Calibri" w:hAnsi="Calibri" w:cs="Calibri"/>
          <w:b/>
          <w:lang w:eastAsia="en-US"/>
        </w:rPr>
        <w:tab/>
      </w:r>
      <w:r w:rsidR="00914B2D" w:rsidRPr="00914B2D">
        <w:rPr>
          <w:rFonts w:ascii="Calibri" w:hAnsi="Calibri" w:cs="Calibri"/>
          <w:b/>
          <w:color w:val="0070C0"/>
          <w:lang w:eastAsia="en-US"/>
        </w:rPr>
        <w:t xml:space="preserve">                     </w:t>
      </w:r>
      <w:r w:rsidRPr="00914B2D">
        <w:rPr>
          <w:rFonts w:ascii="Calibri" w:hAnsi="Calibri" w:cs="Calibri"/>
          <w:b/>
          <w:color w:val="0070C0"/>
          <w:sz w:val="22"/>
          <w:szCs w:val="22"/>
          <w:lang w:eastAsia="en-US"/>
        </w:rPr>
        <w:t>e-mail:</w:t>
      </w:r>
      <w:r w:rsidRPr="00914B2D">
        <w:rPr>
          <w:rFonts w:asciiTheme="minorHAnsi" w:hAnsiTheme="minorHAnsi" w:cstheme="minorHAnsi"/>
          <w:b/>
          <w:color w:val="0070C0"/>
          <w:sz w:val="22"/>
          <w:szCs w:val="22"/>
          <w:lang w:val="en-US"/>
        </w:rPr>
        <w:t xml:space="preserve"> </w:t>
      </w:r>
      <w:hyperlink r:id="rId9" w:history="1">
        <w:r w:rsidR="00914B2D" w:rsidRPr="00914B2D">
          <w:rPr>
            <w:rStyle w:val="Hipercze"/>
            <w:rFonts w:asciiTheme="minorHAnsi" w:hAnsiTheme="minorHAnsi" w:cstheme="minorHAnsi"/>
            <w:b/>
            <w:color w:val="0070C0"/>
            <w:sz w:val="22"/>
            <w:szCs w:val="22"/>
            <w:lang w:val="en-US"/>
          </w:rPr>
          <w:t>velit@velit.com.pl</w:t>
        </w:r>
      </w:hyperlink>
      <w:r w:rsidRPr="00914B2D">
        <w:rPr>
          <w:rFonts w:asciiTheme="minorHAnsi" w:hAnsiTheme="minorHAnsi" w:cstheme="minorHAnsi"/>
          <w:b/>
          <w:color w:val="0070C0"/>
          <w:sz w:val="22"/>
          <w:szCs w:val="22"/>
          <w:lang w:val="en-US"/>
        </w:rPr>
        <w:t xml:space="preserve"> </w:t>
      </w:r>
      <w:r w:rsidRPr="00F53531">
        <w:rPr>
          <w:rFonts w:ascii="Calibri" w:hAnsi="Calibri" w:cs="Calibri"/>
          <w:b/>
          <w:color w:val="FF0000"/>
          <w:lang w:eastAsia="en-US"/>
        </w:rPr>
        <w:tab/>
      </w:r>
    </w:p>
    <w:p w14:paraId="65B031BB" w14:textId="27BB6F63" w:rsidR="00CB4330" w:rsidRPr="00DE443D" w:rsidRDefault="00CB4330" w:rsidP="00CB4330">
      <w:pPr>
        <w:pStyle w:val="pkt"/>
        <w:tabs>
          <w:tab w:val="right" w:pos="9000"/>
        </w:tabs>
        <w:ind w:left="0" w:firstLine="0"/>
        <w:rPr>
          <w:rFonts w:asciiTheme="minorHAnsi" w:hAnsiTheme="minorHAnsi" w:cstheme="minorHAnsi"/>
          <w:sz w:val="22"/>
          <w:szCs w:val="22"/>
        </w:rPr>
      </w:pPr>
      <w:r w:rsidRPr="00DE443D">
        <w:rPr>
          <w:rFonts w:asciiTheme="minorHAnsi" w:hAnsiTheme="minorHAnsi" w:cstheme="minorHAnsi"/>
          <w:b/>
          <w:sz w:val="22"/>
          <w:szCs w:val="22"/>
        </w:rPr>
        <w:t>Znak sprawy:</w:t>
      </w:r>
      <w:r w:rsidR="00FE1F5E">
        <w:rPr>
          <w:rFonts w:asciiTheme="minorHAnsi" w:hAnsiTheme="minorHAnsi" w:cstheme="minorHAnsi"/>
          <w:b/>
          <w:sz w:val="22"/>
          <w:szCs w:val="22"/>
        </w:rPr>
        <w:t xml:space="preserve"> ZP-01/2019</w:t>
      </w:r>
      <w:r w:rsidR="005D7867">
        <w:rPr>
          <w:rFonts w:asciiTheme="minorHAnsi" w:hAnsiTheme="minorHAnsi" w:cstheme="minorHAnsi"/>
          <w:sz w:val="22"/>
          <w:szCs w:val="22"/>
        </w:rPr>
        <w:tab/>
        <w:t>Paniowice</w:t>
      </w:r>
      <w:r w:rsidR="005D7867" w:rsidRPr="002A7319">
        <w:rPr>
          <w:rFonts w:asciiTheme="minorHAnsi" w:hAnsiTheme="minorHAnsi" w:cstheme="minorHAnsi"/>
          <w:sz w:val="22"/>
          <w:szCs w:val="22"/>
        </w:rPr>
        <w:t>,</w:t>
      </w:r>
      <w:r w:rsidR="008D1921" w:rsidRPr="002A7319">
        <w:rPr>
          <w:rFonts w:asciiTheme="minorHAnsi" w:hAnsiTheme="minorHAnsi" w:cstheme="minorHAnsi"/>
          <w:sz w:val="22"/>
          <w:szCs w:val="22"/>
        </w:rPr>
        <w:t xml:space="preserve"> 20</w:t>
      </w:r>
      <w:r w:rsidR="00C4704A" w:rsidRPr="002A7319">
        <w:rPr>
          <w:rFonts w:asciiTheme="minorHAnsi" w:hAnsiTheme="minorHAnsi" w:cstheme="minorHAnsi"/>
          <w:sz w:val="22"/>
          <w:szCs w:val="22"/>
        </w:rPr>
        <w:t>.09</w:t>
      </w:r>
      <w:r w:rsidR="00C4704A">
        <w:rPr>
          <w:rFonts w:asciiTheme="minorHAnsi" w:hAnsiTheme="minorHAnsi" w:cstheme="minorHAnsi"/>
          <w:sz w:val="22"/>
          <w:szCs w:val="22"/>
        </w:rPr>
        <w:t>.2019r.</w:t>
      </w:r>
    </w:p>
    <w:p w14:paraId="3370C786" w14:textId="77777777" w:rsidR="00CB4330" w:rsidRPr="00DE443D" w:rsidRDefault="00CB4330" w:rsidP="00CB4330">
      <w:pPr>
        <w:rPr>
          <w:rFonts w:asciiTheme="minorHAnsi" w:hAnsiTheme="minorHAnsi" w:cstheme="minorHAnsi"/>
          <w:sz w:val="22"/>
          <w:szCs w:val="22"/>
        </w:rPr>
      </w:pPr>
    </w:p>
    <w:p w14:paraId="08A32B70" w14:textId="77777777" w:rsidR="00CB4330" w:rsidRPr="00DE443D" w:rsidRDefault="00CB4330" w:rsidP="00CB4330">
      <w:pPr>
        <w:pStyle w:val="Tytu"/>
        <w:rPr>
          <w:rFonts w:asciiTheme="minorHAnsi" w:hAnsiTheme="minorHAnsi" w:cstheme="minorHAnsi"/>
          <w:sz w:val="22"/>
          <w:szCs w:val="22"/>
        </w:rPr>
      </w:pPr>
    </w:p>
    <w:p w14:paraId="76C60D4C" w14:textId="77777777" w:rsidR="00CB4330" w:rsidRPr="00BD79AB" w:rsidRDefault="00CB4330" w:rsidP="00CB4330">
      <w:pPr>
        <w:pStyle w:val="Tytu"/>
        <w:rPr>
          <w:rFonts w:asciiTheme="minorHAnsi" w:hAnsiTheme="minorHAnsi" w:cstheme="minorHAnsi"/>
          <w:sz w:val="24"/>
          <w:szCs w:val="24"/>
        </w:rPr>
      </w:pPr>
      <w:r w:rsidRPr="00BD79AB">
        <w:rPr>
          <w:rFonts w:asciiTheme="minorHAnsi" w:hAnsiTheme="minorHAnsi" w:cstheme="minorHAnsi"/>
          <w:sz w:val="24"/>
          <w:szCs w:val="24"/>
        </w:rPr>
        <w:t>SPECYFIKACJA ISTOTNYCH WARUNKÓW ZAMÓWIENIA</w:t>
      </w:r>
    </w:p>
    <w:p w14:paraId="26F923DB" w14:textId="77777777" w:rsidR="00CB4330" w:rsidRPr="00BD79AB" w:rsidRDefault="00CB4330" w:rsidP="00CB4330">
      <w:pPr>
        <w:keepNext/>
        <w:suppressAutoHyphens/>
        <w:spacing w:after="120"/>
        <w:jc w:val="center"/>
        <w:outlineLvl w:val="1"/>
        <w:rPr>
          <w:rFonts w:asciiTheme="minorHAnsi" w:hAnsiTheme="minorHAnsi" w:cstheme="minorHAnsi"/>
          <w:b/>
          <w:lang w:eastAsia="ar-SA"/>
        </w:rPr>
      </w:pPr>
      <w:r w:rsidRPr="00BD79AB">
        <w:rPr>
          <w:rFonts w:asciiTheme="minorHAnsi" w:hAnsiTheme="minorHAnsi" w:cstheme="minorHAnsi"/>
          <w:lang w:eastAsia="ar-SA"/>
        </w:rPr>
        <w:t>zwana dalej</w:t>
      </w:r>
      <w:r w:rsidRPr="00BD79AB">
        <w:rPr>
          <w:rFonts w:asciiTheme="minorHAnsi" w:hAnsiTheme="minorHAnsi" w:cstheme="minorHAnsi"/>
          <w:b/>
          <w:lang w:eastAsia="ar-SA"/>
        </w:rPr>
        <w:t xml:space="preserve"> (SIWZ)</w:t>
      </w:r>
    </w:p>
    <w:p w14:paraId="3EE15D27" w14:textId="77777777" w:rsidR="00CB4330" w:rsidRPr="00BD79AB" w:rsidRDefault="00CB4330" w:rsidP="00CB4330">
      <w:pPr>
        <w:jc w:val="center"/>
        <w:rPr>
          <w:rFonts w:asciiTheme="minorHAnsi" w:hAnsiTheme="minorHAnsi" w:cstheme="minorHAnsi"/>
          <w:b/>
        </w:rPr>
      </w:pPr>
      <w:r w:rsidRPr="00BD79AB">
        <w:rPr>
          <w:rFonts w:asciiTheme="minorHAnsi" w:hAnsiTheme="minorHAnsi" w:cstheme="minorHAnsi"/>
          <w:b/>
        </w:rPr>
        <w:t>na</w:t>
      </w:r>
    </w:p>
    <w:p w14:paraId="66BF7DC7" w14:textId="77777777" w:rsidR="00CB4330" w:rsidRDefault="00CB4330" w:rsidP="00CB4330">
      <w:pPr>
        <w:jc w:val="center"/>
        <w:rPr>
          <w:rFonts w:asciiTheme="minorHAnsi" w:hAnsiTheme="minorHAnsi" w:cstheme="minorHAnsi"/>
          <w:b/>
          <w:sz w:val="22"/>
          <w:szCs w:val="22"/>
        </w:rPr>
      </w:pPr>
    </w:p>
    <w:p w14:paraId="0E75FA00" w14:textId="77777777" w:rsidR="00FC1F81" w:rsidRPr="00FC1F81" w:rsidRDefault="00FC1F81" w:rsidP="00FC1F81">
      <w:pPr>
        <w:pStyle w:val="NormalnyWeb"/>
        <w:jc w:val="both"/>
        <w:rPr>
          <w:sz w:val="32"/>
          <w:szCs w:val="32"/>
        </w:rPr>
      </w:pPr>
      <w:r w:rsidRPr="00FC1F81">
        <w:rPr>
          <w:rStyle w:val="Pogrubienie"/>
          <w:rFonts w:asciiTheme="minorHAnsi" w:hAnsiTheme="minorHAnsi" w:cstheme="minorHAnsi"/>
          <w:bCs w:val="0"/>
          <w:sz w:val="32"/>
          <w:szCs w:val="32"/>
        </w:rPr>
        <w:t xml:space="preserve">Zaprojektowanie, dostawa regałów paletowych i  wspornikowych (zadanie nr 1 ) oraz zakup i dostawa fabrycznie nowego wózka elektrycznego paletowego (zadanie nr 2) dla Velit Sp. z o.o.   </w:t>
      </w:r>
    </w:p>
    <w:p w14:paraId="20A7E967" w14:textId="77777777" w:rsidR="00CB4330" w:rsidRPr="00DE443D" w:rsidRDefault="00CB4330" w:rsidP="00CB4330">
      <w:pPr>
        <w:jc w:val="center"/>
        <w:rPr>
          <w:rFonts w:asciiTheme="minorHAnsi" w:hAnsiTheme="minorHAnsi" w:cstheme="minorHAnsi"/>
          <w:b/>
          <w:sz w:val="22"/>
          <w:szCs w:val="22"/>
        </w:rPr>
      </w:pPr>
    </w:p>
    <w:p w14:paraId="64B1CA24" w14:textId="77777777" w:rsidR="00CB4330" w:rsidRPr="00DE443D" w:rsidRDefault="00CB4330" w:rsidP="00CB4330">
      <w:pPr>
        <w:jc w:val="both"/>
        <w:rPr>
          <w:rFonts w:asciiTheme="minorHAnsi" w:hAnsiTheme="minorHAnsi" w:cstheme="minorHAnsi"/>
          <w:sz w:val="22"/>
          <w:szCs w:val="22"/>
        </w:rPr>
      </w:pPr>
      <w:r w:rsidRPr="00DE443D">
        <w:rPr>
          <w:rFonts w:asciiTheme="minorHAnsi" w:hAnsiTheme="minorHAnsi" w:cstheme="minorHAnsi"/>
          <w:sz w:val="22"/>
          <w:szCs w:val="22"/>
        </w:rPr>
        <w:t>Postępowanie o udzielenie zamówienia prowadzone jest na podstawie ustawy z dnia 29 stycznia 2004 roku Prawo zamówień publicznych (</w:t>
      </w:r>
      <w:proofErr w:type="spellStart"/>
      <w:r w:rsidRPr="00DE443D">
        <w:rPr>
          <w:rFonts w:asciiTheme="minorHAnsi" w:hAnsiTheme="minorHAnsi" w:cstheme="minorHAnsi"/>
          <w:sz w:val="22"/>
          <w:szCs w:val="22"/>
        </w:rPr>
        <w:t>t.j</w:t>
      </w:r>
      <w:proofErr w:type="spellEnd"/>
      <w:r w:rsidRPr="00DE443D">
        <w:rPr>
          <w:rFonts w:asciiTheme="minorHAnsi" w:hAnsiTheme="minorHAnsi" w:cstheme="minorHAnsi"/>
          <w:sz w:val="22"/>
          <w:szCs w:val="22"/>
        </w:rPr>
        <w:t xml:space="preserve">. Dz. U. z  2018 r. poz. 1986), zwanej dalej „ustawą </w:t>
      </w:r>
      <w:proofErr w:type="spellStart"/>
      <w:r w:rsidRPr="00DE443D">
        <w:rPr>
          <w:rFonts w:asciiTheme="minorHAnsi" w:hAnsiTheme="minorHAnsi" w:cstheme="minorHAnsi"/>
          <w:sz w:val="22"/>
          <w:szCs w:val="22"/>
        </w:rPr>
        <w:t>Pzp</w:t>
      </w:r>
      <w:proofErr w:type="spellEnd"/>
      <w:r w:rsidRPr="00DE443D">
        <w:rPr>
          <w:rFonts w:asciiTheme="minorHAnsi" w:hAnsiTheme="minorHAnsi" w:cstheme="minorHAnsi"/>
          <w:sz w:val="22"/>
          <w:szCs w:val="22"/>
        </w:rPr>
        <w:t xml:space="preserve">”, o wartości szacunkowej niższej niż kwoty określone w przepisach wydanych na podstawie art. 11 ust. 8 ustawy </w:t>
      </w:r>
      <w:proofErr w:type="spellStart"/>
      <w:r w:rsidRPr="00DE443D">
        <w:rPr>
          <w:rFonts w:asciiTheme="minorHAnsi" w:hAnsiTheme="minorHAnsi" w:cstheme="minorHAnsi"/>
          <w:sz w:val="22"/>
          <w:szCs w:val="22"/>
        </w:rPr>
        <w:t>Pzp</w:t>
      </w:r>
      <w:proofErr w:type="spellEnd"/>
      <w:r w:rsidRPr="00DE443D">
        <w:rPr>
          <w:rFonts w:asciiTheme="minorHAnsi" w:hAnsiTheme="minorHAnsi" w:cstheme="minorHAnsi"/>
          <w:sz w:val="22"/>
          <w:szCs w:val="22"/>
        </w:rPr>
        <w:t>.</w:t>
      </w:r>
    </w:p>
    <w:p w14:paraId="13A4A9FD" w14:textId="77777777" w:rsidR="00CB4330" w:rsidRPr="00DE443D" w:rsidRDefault="00CB4330" w:rsidP="00CB4330">
      <w:pPr>
        <w:jc w:val="both"/>
        <w:rPr>
          <w:rFonts w:asciiTheme="minorHAnsi" w:hAnsiTheme="minorHAnsi" w:cstheme="minorHAnsi"/>
          <w:sz w:val="22"/>
          <w:szCs w:val="22"/>
        </w:rPr>
      </w:pPr>
    </w:p>
    <w:p w14:paraId="2F19F965" w14:textId="77777777" w:rsidR="00CB4330" w:rsidRPr="00DE443D" w:rsidRDefault="00CB4330" w:rsidP="00CB4330">
      <w:pPr>
        <w:jc w:val="both"/>
        <w:rPr>
          <w:rFonts w:asciiTheme="minorHAnsi" w:hAnsiTheme="minorHAnsi" w:cstheme="minorHAnsi"/>
          <w:sz w:val="22"/>
          <w:szCs w:val="22"/>
        </w:rPr>
      </w:pPr>
    </w:p>
    <w:p w14:paraId="12817129" w14:textId="77777777" w:rsidR="00CB4330" w:rsidRPr="00DE443D" w:rsidRDefault="00CB4330" w:rsidP="00CB4330">
      <w:pPr>
        <w:jc w:val="both"/>
        <w:rPr>
          <w:rFonts w:asciiTheme="minorHAnsi" w:hAnsiTheme="minorHAnsi" w:cstheme="minorHAnsi"/>
          <w:sz w:val="22"/>
          <w:szCs w:val="22"/>
        </w:rPr>
      </w:pPr>
    </w:p>
    <w:p w14:paraId="0ADEE0BA" w14:textId="77777777" w:rsidR="00CB4330" w:rsidRPr="00DE443D" w:rsidRDefault="00CB4330" w:rsidP="00CB4330">
      <w:pPr>
        <w:jc w:val="both"/>
        <w:rPr>
          <w:rFonts w:asciiTheme="minorHAnsi" w:hAnsiTheme="minorHAnsi" w:cstheme="minorHAnsi"/>
          <w:sz w:val="22"/>
          <w:szCs w:val="22"/>
        </w:rPr>
      </w:pPr>
    </w:p>
    <w:p w14:paraId="23600734" w14:textId="77777777" w:rsidR="00CB4330" w:rsidRPr="00DE443D" w:rsidRDefault="00CB4330" w:rsidP="00CB4330">
      <w:pPr>
        <w:ind w:left="5940"/>
        <w:rPr>
          <w:rFonts w:asciiTheme="minorHAnsi" w:hAnsiTheme="minorHAnsi" w:cstheme="minorHAnsi"/>
          <w:sz w:val="22"/>
          <w:szCs w:val="22"/>
        </w:rPr>
      </w:pPr>
      <w:r w:rsidRPr="00DE443D">
        <w:rPr>
          <w:rFonts w:asciiTheme="minorHAnsi" w:hAnsiTheme="minorHAnsi" w:cstheme="minorHAnsi"/>
          <w:sz w:val="22"/>
          <w:szCs w:val="22"/>
        </w:rPr>
        <w:t>Zatwierdzono w dniu:</w:t>
      </w:r>
    </w:p>
    <w:p w14:paraId="3601223E" w14:textId="20FEBE59" w:rsidR="0091353B" w:rsidRDefault="005C4694" w:rsidP="00CB4330">
      <w:pPr>
        <w:ind w:left="5940"/>
        <w:rPr>
          <w:rFonts w:asciiTheme="minorHAnsi" w:hAnsiTheme="minorHAnsi" w:cstheme="minorHAnsi"/>
          <w:sz w:val="22"/>
          <w:szCs w:val="22"/>
        </w:rPr>
      </w:pPr>
      <w:r w:rsidRPr="002A7319">
        <w:rPr>
          <w:rFonts w:asciiTheme="minorHAnsi" w:hAnsiTheme="minorHAnsi" w:cstheme="minorHAnsi"/>
          <w:sz w:val="22"/>
          <w:szCs w:val="22"/>
        </w:rPr>
        <w:t>20</w:t>
      </w:r>
      <w:r w:rsidR="00CA5C80" w:rsidRPr="002A7319">
        <w:rPr>
          <w:rFonts w:asciiTheme="minorHAnsi" w:hAnsiTheme="minorHAnsi" w:cstheme="minorHAnsi"/>
          <w:sz w:val="22"/>
          <w:szCs w:val="22"/>
        </w:rPr>
        <w:t>.09</w:t>
      </w:r>
      <w:r w:rsidR="00CA5C80">
        <w:rPr>
          <w:rFonts w:asciiTheme="minorHAnsi" w:hAnsiTheme="minorHAnsi" w:cstheme="minorHAnsi"/>
          <w:sz w:val="22"/>
          <w:szCs w:val="22"/>
        </w:rPr>
        <w:t>.2019r.</w:t>
      </w:r>
    </w:p>
    <w:p w14:paraId="648B81E2" w14:textId="77777777" w:rsidR="0091353B" w:rsidRDefault="0091353B" w:rsidP="00CB4330">
      <w:pPr>
        <w:ind w:left="5940"/>
        <w:rPr>
          <w:rFonts w:asciiTheme="minorHAnsi" w:hAnsiTheme="minorHAnsi" w:cstheme="minorHAnsi"/>
          <w:sz w:val="22"/>
          <w:szCs w:val="22"/>
        </w:rPr>
      </w:pPr>
    </w:p>
    <w:p w14:paraId="5702A161" w14:textId="333A9C9C" w:rsidR="0091353B" w:rsidRDefault="0091353B" w:rsidP="00CB4330">
      <w:pPr>
        <w:ind w:left="5940"/>
        <w:rPr>
          <w:rFonts w:asciiTheme="minorHAnsi" w:hAnsiTheme="minorHAnsi" w:cstheme="minorHAnsi"/>
          <w:sz w:val="22"/>
          <w:szCs w:val="22"/>
        </w:rPr>
      </w:pPr>
    </w:p>
    <w:p w14:paraId="6A96D2CD" w14:textId="3FF9F4B8" w:rsidR="00CA5C80" w:rsidRDefault="00121D89" w:rsidP="00CB4330">
      <w:pPr>
        <w:ind w:left="5940"/>
        <w:rPr>
          <w:rFonts w:asciiTheme="minorHAnsi" w:hAnsiTheme="minorHAnsi" w:cstheme="minorHAnsi"/>
          <w:sz w:val="22"/>
          <w:szCs w:val="22"/>
        </w:rPr>
      </w:pPr>
      <w:r>
        <w:rPr>
          <w:rFonts w:asciiTheme="minorHAnsi" w:hAnsiTheme="minorHAnsi" w:cstheme="minorHAnsi"/>
          <w:sz w:val="22"/>
          <w:szCs w:val="22"/>
        </w:rPr>
        <w:t>Radosław Merta</w:t>
      </w:r>
    </w:p>
    <w:p w14:paraId="654914F2" w14:textId="2EF8747E" w:rsidR="005C434B" w:rsidRPr="00DE443D" w:rsidRDefault="00121D89" w:rsidP="00CB4330">
      <w:pPr>
        <w:ind w:left="5940"/>
        <w:rPr>
          <w:rFonts w:asciiTheme="minorHAnsi" w:hAnsiTheme="minorHAnsi" w:cstheme="minorHAnsi"/>
          <w:sz w:val="22"/>
          <w:szCs w:val="22"/>
        </w:rPr>
      </w:pPr>
      <w:r>
        <w:rPr>
          <w:rFonts w:asciiTheme="minorHAnsi" w:hAnsiTheme="minorHAnsi" w:cstheme="minorHAnsi"/>
          <w:sz w:val="22"/>
          <w:szCs w:val="22"/>
        </w:rPr>
        <w:t>-</w:t>
      </w:r>
      <w:bookmarkStart w:id="0" w:name="_GoBack"/>
      <w:bookmarkEnd w:id="0"/>
      <w:r>
        <w:rPr>
          <w:rFonts w:asciiTheme="minorHAnsi" w:hAnsiTheme="minorHAnsi" w:cstheme="minorHAnsi"/>
          <w:sz w:val="22"/>
          <w:szCs w:val="22"/>
        </w:rPr>
        <w:t xml:space="preserve">Prezes </w:t>
      </w:r>
    </w:p>
    <w:p w14:paraId="3FB56DF7" w14:textId="77777777" w:rsidR="005C434B" w:rsidRPr="00DE443D" w:rsidRDefault="005C434B" w:rsidP="00CB4330">
      <w:pPr>
        <w:ind w:left="5940"/>
        <w:rPr>
          <w:rFonts w:asciiTheme="minorHAnsi" w:hAnsiTheme="minorHAnsi" w:cstheme="minorHAnsi"/>
          <w:sz w:val="22"/>
          <w:szCs w:val="22"/>
        </w:rPr>
      </w:pPr>
    </w:p>
    <w:p w14:paraId="2E4885B5" w14:textId="77777777" w:rsidR="005C434B" w:rsidRPr="00DE443D" w:rsidRDefault="005C434B" w:rsidP="00CB4330">
      <w:pPr>
        <w:ind w:left="5940"/>
        <w:rPr>
          <w:rFonts w:asciiTheme="minorHAnsi" w:hAnsiTheme="minorHAnsi" w:cstheme="minorHAnsi"/>
          <w:sz w:val="22"/>
          <w:szCs w:val="22"/>
        </w:rPr>
      </w:pPr>
    </w:p>
    <w:p w14:paraId="2F3E3697" w14:textId="77777777" w:rsidR="005C434B" w:rsidRPr="00DE443D" w:rsidRDefault="005C434B" w:rsidP="00CB4330">
      <w:pPr>
        <w:ind w:left="5940"/>
        <w:rPr>
          <w:rFonts w:asciiTheme="minorHAnsi" w:hAnsiTheme="minorHAnsi" w:cstheme="minorHAnsi"/>
          <w:sz w:val="22"/>
          <w:szCs w:val="22"/>
        </w:rPr>
      </w:pPr>
    </w:p>
    <w:p w14:paraId="00C0FD6D" w14:textId="77777777" w:rsidR="005C434B" w:rsidRPr="00DE443D" w:rsidRDefault="005C434B" w:rsidP="00CB4330">
      <w:pPr>
        <w:ind w:left="5940"/>
        <w:rPr>
          <w:rFonts w:asciiTheme="minorHAnsi" w:hAnsiTheme="minorHAnsi" w:cstheme="minorHAnsi"/>
          <w:sz w:val="22"/>
          <w:szCs w:val="22"/>
        </w:rPr>
      </w:pPr>
    </w:p>
    <w:p w14:paraId="06C6E56A" w14:textId="77777777" w:rsidR="005C434B" w:rsidRPr="00DE443D" w:rsidRDefault="005C434B" w:rsidP="00CB4330">
      <w:pPr>
        <w:ind w:left="5940"/>
        <w:rPr>
          <w:rFonts w:asciiTheme="minorHAnsi" w:hAnsiTheme="minorHAnsi" w:cstheme="minorHAnsi"/>
          <w:sz w:val="22"/>
          <w:szCs w:val="22"/>
        </w:rPr>
      </w:pPr>
    </w:p>
    <w:p w14:paraId="175BCA6F" w14:textId="77777777" w:rsidR="00CB4330" w:rsidRPr="00DE443D" w:rsidRDefault="00CB4330" w:rsidP="00CB4330">
      <w:pPr>
        <w:pStyle w:val="Nagwek1"/>
        <w:rPr>
          <w:rFonts w:asciiTheme="minorHAnsi" w:hAnsiTheme="minorHAnsi" w:cstheme="minorHAnsi"/>
          <w:sz w:val="22"/>
          <w:szCs w:val="22"/>
        </w:rPr>
      </w:pPr>
      <w:r w:rsidRPr="00DE443D">
        <w:rPr>
          <w:rFonts w:asciiTheme="minorHAnsi" w:hAnsiTheme="minorHAnsi" w:cstheme="minorHAnsi"/>
          <w:b w:val="0"/>
          <w:bCs w:val="0"/>
          <w:caps w:val="0"/>
          <w:sz w:val="22"/>
          <w:szCs w:val="22"/>
        </w:rPr>
        <w:br w:type="page"/>
      </w:r>
      <w:bookmarkStart w:id="1" w:name="_Toc258314242"/>
      <w:r w:rsidRPr="00DE443D">
        <w:rPr>
          <w:rFonts w:asciiTheme="minorHAnsi" w:hAnsiTheme="minorHAnsi" w:cstheme="minorHAnsi"/>
          <w:sz w:val="22"/>
          <w:szCs w:val="22"/>
        </w:rPr>
        <w:lastRenderedPageBreak/>
        <w:t>Nazwa (firma) oraz adres Zamawiającego</w:t>
      </w:r>
      <w:bookmarkEnd w:id="1"/>
    </w:p>
    <w:p w14:paraId="3771C8C6" w14:textId="77777777" w:rsidR="00CB4330" w:rsidRPr="00DE443D" w:rsidRDefault="001B6CF5" w:rsidP="00CB4330">
      <w:pPr>
        <w:pStyle w:val="Tekstpodstawowy"/>
        <w:spacing w:after="0" w:line="276" w:lineRule="auto"/>
        <w:ind w:left="360"/>
        <w:rPr>
          <w:rFonts w:asciiTheme="minorHAnsi" w:hAnsiTheme="minorHAnsi" w:cstheme="minorHAnsi"/>
          <w:sz w:val="22"/>
          <w:szCs w:val="22"/>
        </w:rPr>
      </w:pPr>
      <w:r>
        <w:rPr>
          <w:rFonts w:asciiTheme="minorHAnsi" w:hAnsiTheme="minorHAnsi" w:cstheme="minorHAnsi"/>
          <w:sz w:val="22"/>
          <w:szCs w:val="22"/>
        </w:rPr>
        <w:t xml:space="preserve"> VELIT Sp. z o.o.</w:t>
      </w:r>
    </w:p>
    <w:p w14:paraId="233017DB" w14:textId="77777777" w:rsidR="00CB4330" w:rsidRPr="00DE443D" w:rsidRDefault="001B6CF5" w:rsidP="00CB4330">
      <w:pPr>
        <w:pStyle w:val="Tekstpodstawowy"/>
        <w:spacing w:after="0" w:line="276" w:lineRule="auto"/>
        <w:ind w:left="360"/>
        <w:rPr>
          <w:rFonts w:asciiTheme="minorHAnsi" w:hAnsiTheme="minorHAnsi" w:cstheme="minorHAnsi"/>
          <w:sz w:val="22"/>
          <w:szCs w:val="22"/>
        </w:rPr>
      </w:pPr>
      <w:r>
        <w:rPr>
          <w:rFonts w:asciiTheme="minorHAnsi" w:hAnsiTheme="minorHAnsi" w:cstheme="minorHAnsi"/>
          <w:sz w:val="22"/>
          <w:szCs w:val="22"/>
        </w:rPr>
        <w:t xml:space="preserve"> </w:t>
      </w:r>
      <w:r w:rsidR="00DE443D">
        <w:rPr>
          <w:rFonts w:asciiTheme="minorHAnsi" w:hAnsiTheme="minorHAnsi" w:cstheme="minorHAnsi"/>
          <w:sz w:val="22"/>
          <w:szCs w:val="22"/>
        </w:rPr>
        <w:t>ul.</w:t>
      </w:r>
      <w:r w:rsidR="00CB4330" w:rsidRPr="00DE443D">
        <w:rPr>
          <w:rFonts w:asciiTheme="minorHAnsi" w:hAnsiTheme="minorHAnsi" w:cstheme="minorHAnsi"/>
          <w:sz w:val="22"/>
          <w:szCs w:val="22"/>
        </w:rPr>
        <w:t xml:space="preserve"> </w:t>
      </w:r>
      <w:r>
        <w:rPr>
          <w:rFonts w:asciiTheme="minorHAnsi" w:hAnsiTheme="minorHAnsi" w:cstheme="minorHAnsi"/>
          <w:sz w:val="22"/>
          <w:szCs w:val="22"/>
        </w:rPr>
        <w:t>Główna 83</w:t>
      </w:r>
      <w:r w:rsidR="00CB4330" w:rsidRPr="00DE443D">
        <w:rPr>
          <w:rFonts w:asciiTheme="minorHAnsi" w:hAnsiTheme="minorHAnsi" w:cstheme="minorHAnsi"/>
          <w:sz w:val="22"/>
          <w:szCs w:val="22"/>
        </w:rPr>
        <w:t xml:space="preserve"> </w:t>
      </w:r>
    </w:p>
    <w:p w14:paraId="070FE61B" w14:textId="77777777" w:rsidR="00CB4330" w:rsidRPr="00DE443D" w:rsidRDefault="00CB4330" w:rsidP="00CB4330">
      <w:pPr>
        <w:pStyle w:val="Tekstpodstawowy"/>
        <w:spacing w:after="0" w:line="276" w:lineRule="auto"/>
        <w:ind w:left="360"/>
        <w:rPr>
          <w:rFonts w:asciiTheme="minorHAnsi" w:hAnsiTheme="minorHAnsi" w:cstheme="minorHAnsi"/>
          <w:sz w:val="22"/>
          <w:szCs w:val="22"/>
        </w:rPr>
      </w:pPr>
      <w:r w:rsidRPr="00DE443D">
        <w:rPr>
          <w:rFonts w:asciiTheme="minorHAnsi" w:hAnsiTheme="minorHAnsi" w:cstheme="minorHAnsi"/>
          <w:sz w:val="22"/>
          <w:szCs w:val="22"/>
        </w:rPr>
        <w:t xml:space="preserve"> 5</w:t>
      </w:r>
      <w:r w:rsidR="001B6CF5">
        <w:rPr>
          <w:rFonts w:asciiTheme="minorHAnsi" w:hAnsiTheme="minorHAnsi" w:cstheme="minorHAnsi"/>
          <w:sz w:val="22"/>
          <w:szCs w:val="22"/>
        </w:rPr>
        <w:t>5</w:t>
      </w:r>
      <w:r w:rsidRPr="00DE443D">
        <w:rPr>
          <w:rFonts w:asciiTheme="minorHAnsi" w:hAnsiTheme="minorHAnsi" w:cstheme="minorHAnsi"/>
          <w:sz w:val="22"/>
          <w:szCs w:val="22"/>
        </w:rPr>
        <w:t>-</w:t>
      </w:r>
      <w:r w:rsidR="001B6CF5">
        <w:rPr>
          <w:rFonts w:asciiTheme="minorHAnsi" w:hAnsiTheme="minorHAnsi" w:cstheme="minorHAnsi"/>
          <w:sz w:val="22"/>
          <w:szCs w:val="22"/>
        </w:rPr>
        <w:t>120</w:t>
      </w:r>
      <w:r w:rsidRPr="00DE443D">
        <w:rPr>
          <w:rFonts w:asciiTheme="minorHAnsi" w:hAnsiTheme="minorHAnsi" w:cstheme="minorHAnsi"/>
          <w:sz w:val="22"/>
          <w:szCs w:val="22"/>
        </w:rPr>
        <w:t xml:space="preserve"> </w:t>
      </w:r>
      <w:r w:rsidR="001B6CF5">
        <w:rPr>
          <w:rFonts w:asciiTheme="minorHAnsi" w:hAnsiTheme="minorHAnsi" w:cstheme="minorHAnsi"/>
          <w:sz w:val="22"/>
          <w:szCs w:val="22"/>
        </w:rPr>
        <w:t>Paniowice</w:t>
      </w:r>
    </w:p>
    <w:p w14:paraId="07FB6078" w14:textId="77777777" w:rsidR="00CB4330" w:rsidRPr="00F262A2" w:rsidRDefault="00CB4330" w:rsidP="00CB4330">
      <w:pPr>
        <w:pStyle w:val="Tekstpodstawowy"/>
        <w:spacing w:after="0" w:line="276" w:lineRule="auto"/>
        <w:ind w:left="360"/>
        <w:rPr>
          <w:rFonts w:asciiTheme="minorHAnsi" w:hAnsiTheme="minorHAnsi" w:cstheme="minorHAnsi"/>
          <w:sz w:val="22"/>
          <w:szCs w:val="22"/>
          <w:lang w:val="en-GB"/>
        </w:rPr>
      </w:pPr>
      <w:r w:rsidRPr="00F262A2">
        <w:rPr>
          <w:rFonts w:asciiTheme="minorHAnsi" w:hAnsiTheme="minorHAnsi" w:cstheme="minorHAnsi"/>
          <w:sz w:val="22"/>
          <w:szCs w:val="22"/>
        </w:rPr>
        <w:t xml:space="preserve"> </w:t>
      </w:r>
      <w:r w:rsidRPr="00F262A2">
        <w:rPr>
          <w:rFonts w:asciiTheme="minorHAnsi" w:hAnsiTheme="minorHAnsi" w:cstheme="minorHAnsi"/>
          <w:sz w:val="22"/>
          <w:szCs w:val="22"/>
          <w:lang w:val="en-GB"/>
        </w:rPr>
        <w:t xml:space="preserve">Tel.: </w:t>
      </w:r>
      <w:r w:rsidR="004B08A9" w:rsidRPr="00F262A2">
        <w:rPr>
          <w:rFonts w:asciiTheme="minorHAnsi" w:hAnsiTheme="minorHAnsi" w:cstheme="minorHAnsi"/>
          <w:sz w:val="22"/>
          <w:szCs w:val="22"/>
          <w:lang w:val="en-GB"/>
        </w:rPr>
        <w:t>502 334 983</w:t>
      </w:r>
    </w:p>
    <w:p w14:paraId="51B09A15" w14:textId="77777777" w:rsidR="00CB4330" w:rsidRPr="00F262A2" w:rsidRDefault="00CB4330" w:rsidP="00CB4330">
      <w:pPr>
        <w:pStyle w:val="Tekstpodstawowy"/>
        <w:spacing w:after="0" w:line="276" w:lineRule="auto"/>
        <w:ind w:left="360"/>
        <w:rPr>
          <w:rFonts w:asciiTheme="minorHAnsi" w:hAnsiTheme="minorHAnsi" w:cstheme="minorHAnsi"/>
          <w:sz w:val="22"/>
          <w:szCs w:val="22"/>
          <w:lang w:val="en-GB"/>
        </w:rPr>
      </w:pPr>
      <w:r w:rsidRPr="00F262A2">
        <w:rPr>
          <w:rFonts w:asciiTheme="minorHAnsi" w:hAnsiTheme="minorHAnsi" w:cstheme="minorHAnsi"/>
          <w:sz w:val="22"/>
          <w:szCs w:val="22"/>
          <w:lang w:val="en-GB"/>
        </w:rPr>
        <w:t xml:space="preserve">e-mail: </w:t>
      </w:r>
      <w:r w:rsidR="00EC7E6C" w:rsidRPr="00F262A2">
        <w:rPr>
          <w:rFonts w:asciiTheme="minorHAnsi" w:hAnsiTheme="minorHAnsi" w:cstheme="minorHAnsi"/>
          <w:sz w:val="22"/>
          <w:szCs w:val="22"/>
          <w:lang w:val="en-GB"/>
        </w:rPr>
        <w:t>velit@velit.com.pl</w:t>
      </w:r>
    </w:p>
    <w:p w14:paraId="7F140432" w14:textId="61104CFB" w:rsidR="00CB4330" w:rsidRPr="00F262A2" w:rsidRDefault="00CB4330" w:rsidP="00CB4330">
      <w:pPr>
        <w:pStyle w:val="Tekstpodstawowy"/>
        <w:spacing w:after="0" w:line="276" w:lineRule="auto"/>
        <w:ind w:left="360"/>
        <w:rPr>
          <w:rFonts w:asciiTheme="minorHAnsi" w:hAnsiTheme="minorHAnsi" w:cstheme="minorHAnsi"/>
          <w:sz w:val="22"/>
          <w:szCs w:val="22"/>
        </w:rPr>
      </w:pPr>
      <w:r w:rsidRPr="00F262A2">
        <w:rPr>
          <w:rFonts w:asciiTheme="minorHAnsi" w:hAnsiTheme="minorHAnsi" w:cstheme="minorHAnsi"/>
          <w:sz w:val="22"/>
          <w:szCs w:val="22"/>
          <w:lang w:val="en-GB"/>
        </w:rPr>
        <w:t xml:space="preserve"> </w:t>
      </w:r>
      <w:r w:rsidRPr="00F262A2">
        <w:rPr>
          <w:rFonts w:asciiTheme="minorHAnsi" w:hAnsiTheme="minorHAnsi" w:cstheme="minorHAnsi"/>
          <w:sz w:val="22"/>
          <w:szCs w:val="22"/>
        </w:rPr>
        <w:t xml:space="preserve">adres strony internetowej: </w:t>
      </w:r>
      <w:r w:rsidRPr="00F262A2">
        <w:rPr>
          <w:rFonts w:asciiTheme="minorHAnsi" w:hAnsiTheme="minorHAnsi" w:cstheme="minorHAnsi"/>
          <w:sz w:val="22"/>
          <w:szCs w:val="22"/>
          <w:u w:val="single"/>
        </w:rPr>
        <w:t>http://</w:t>
      </w:r>
      <w:r w:rsidR="009107B7" w:rsidRPr="00F262A2">
        <w:rPr>
          <w:rFonts w:asciiTheme="minorHAnsi" w:hAnsiTheme="minorHAnsi" w:cstheme="minorHAnsi"/>
          <w:sz w:val="22"/>
          <w:szCs w:val="22"/>
          <w:u w:val="single"/>
        </w:rPr>
        <w:t>www.velit.</w:t>
      </w:r>
      <w:r w:rsidR="00C5039A">
        <w:rPr>
          <w:rFonts w:asciiTheme="minorHAnsi" w:hAnsiTheme="minorHAnsi" w:cstheme="minorHAnsi"/>
          <w:sz w:val="22"/>
          <w:szCs w:val="22"/>
          <w:u w:val="single"/>
        </w:rPr>
        <w:t>com.</w:t>
      </w:r>
      <w:r w:rsidR="009107B7" w:rsidRPr="00F262A2">
        <w:rPr>
          <w:rFonts w:asciiTheme="minorHAnsi" w:hAnsiTheme="minorHAnsi" w:cstheme="minorHAnsi"/>
          <w:sz w:val="22"/>
          <w:szCs w:val="22"/>
          <w:u w:val="single"/>
        </w:rPr>
        <w:t>pl</w:t>
      </w:r>
    </w:p>
    <w:p w14:paraId="3DF1F9EF" w14:textId="77777777" w:rsidR="00CB4330" w:rsidRPr="00DE443D" w:rsidRDefault="00CB4330" w:rsidP="00CB4330">
      <w:pPr>
        <w:pStyle w:val="Nagwek1"/>
        <w:rPr>
          <w:rFonts w:asciiTheme="minorHAnsi" w:hAnsiTheme="minorHAnsi" w:cstheme="minorHAnsi"/>
          <w:sz w:val="22"/>
          <w:szCs w:val="22"/>
        </w:rPr>
      </w:pPr>
      <w:bookmarkStart w:id="2" w:name="_Toc258314243"/>
      <w:r w:rsidRPr="00DE443D">
        <w:rPr>
          <w:rFonts w:asciiTheme="minorHAnsi" w:hAnsiTheme="minorHAnsi" w:cstheme="minorHAnsi"/>
          <w:sz w:val="22"/>
          <w:szCs w:val="22"/>
        </w:rPr>
        <w:t>Tryb udzielenia zamówienia</w:t>
      </w:r>
      <w:bookmarkEnd w:id="2"/>
    </w:p>
    <w:p w14:paraId="070E24C3" w14:textId="77777777" w:rsidR="00CB4330" w:rsidRPr="00DE443D" w:rsidRDefault="00CB4330" w:rsidP="00CB4330">
      <w:pPr>
        <w:pStyle w:val="Tekstpodstawowywcity"/>
        <w:ind w:left="360" w:firstLine="71"/>
        <w:rPr>
          <w:rFonts w:asciiTheme="minorHAnsi" w:hAnsiTheme="minorHAnsi" w:cstheme="minorHAnsi"/>
          <w:sz w:val="22"/>
          <w:szCs w:val="22"/>
        </w:rPr>
      </w:pPr>
      <w:r w:rsidRPr="00DE443D">
        <w:rPr>
          <w:rFonts w:asciiTheme="minorHAnsi" w:hAnsiTheme="minorHAnsi" w:cstheme="minorHAnsi"/>
          <w:sz w:val="22"/>
          <w:szCs w:val="22"/>
        </w:rPr>
        <w:t xml:space="preserve">Postępowanie prowadzone będzie w trybie: </w:t>
      </w:r>
      <w:r w:rsidRPr="00DE443D">
        <w:rPr>
          <w:rFonts w:asciiTheme="minorHAnsi" w:hAnsiTheme="minorHAnsi" w:cstheme="minorHAnsi"/>
          <w:b/>
          <w:sz w:val="22"/>
          <w:szCs w:val="22"/>
        </w:rPr>
        <w:t>przetarg nieograniczony</w:t>
      </w:r>
      <w:r w:rsidRPr="00DE443D">
        <w:rPr>
          <w:rFonts w:asciiTheme="minorHAnsi" w:hAnsiTheme="minorHAnsi" w:cstheme="minorHAnsi"/>
          <w:sz w:val="22"/>
          <w:szCs w:val="22"/>
        </w:rPr>
        <w:t>.</w:t>
      </w:r>
    </w:p>
    <w:p w14:paraId="44A505A3" w14:textId="77777777" w:rsidR="00CB4330" w:rsidRPr="00DE443D" w:rsidRDefault="00CB4330" w:rsidP="00CB4330">
      <w:pPr>
        <w:pStyle w:val="Nagwek1"/>
        <w:rPr>
          <w:rFonts w:asciiTheme="minorHAnsi" w:hAnsiTheme="minorHAnsi" w:cstheme="minorHAnsi"/>
          <w:sz w:val="22"/>
          <w:szCs w:val="22"/>
        </w:rPr>
      </w:pPr>
      <w:bookmarkStart w:id="3" w:name="_Toc258314244"/>
      <w:r w:rsidRPr="00DE443D">
        <w:rPr>
          <w:rFonts w:asciiTheme="minorHAnsi" w:hAnsiTheme="minorHAnsi" w:cstheme="minorHAnsi"/>
          <w:sz w:val="22"/>
          <w:szCs w:val="22"/>
        </w:rPr>
        <w:t>Opis przedmiotu zamówienia</w:t>
      </w:r>
      <w:bookmarkEnd w:id="3"/>
    </w:p>
    <w:p w14:paraId="61116B73" w14:textId="77777777" w:rsidR="00FC1F81" w:rsidRPr="00FC1F81" w:rsidRDefault="00CB4330" w:rsidP="00FC1F81">
      <w:pPr>
        <w:pStyle w:val="NormalnyWeb"/>
        <w:jc w:val="both"/>
      </w:pPr>
      <w:r w:rsidRPr="00C777CF">
        <w:rPr>
          <w:rFonts w:asciiTheme="minorHAnsi" w:hAnsiTheme="minorHAnsi" w:cstheme="minorHAnsi"/>
          <w:sz w:val="22"/>
          <w:szCs w:val="22"/>
        </w:rPr>
        <w:t>Przedmiotem zamówienia jest</w:t>
      </w:r>
      <w:r w:rsidR="00DE443D" w:rsidRPr="00C777CF">
        <w:rPr>
          <w:rFonts w:asciiTheme="minorHAnsi" w:hAnsiTheme="minorHAnsi" w:cstheme="minorHAnsi"/>
          <w:sz w:val="22"/>
          <w:szCs w:val="22"/>
        </w:rPr>
        <w:t>:</w:t>
      </w:r>
      <w:r w:rsidR="00C777CF" w:rsidRPr="00C777CF">
        <w:rPr>
          <w:rFonts w:asciiTheme="minorHAnsi" w:hAnsiTheme="minorHAnsi" w:cstheme="minorHAnsi"/>
          <w:sz w:val="22"/>
          <w:szCs w:val="22"/>
        </w:rPr>
        <w:t xml:space="preserve"> </w:t>
      </w:r>
      <w:r w:rsidR="00FC1F81" w:rsidRPr="00FC1F81">
        <w:rPr>
          <w:rStyle w:val="Pogrubienie"/>
          <w:rFonts w:asciiTheme="minorHAnsi" w:hAnsiTheme="minorHAnsi" w:cstheme="minorHAnsi"/>
          <w:bCs w:val="0"/>
          <w:sz w:val="22"/>
          <w:szCs w:val="22"/>
        </w:rPr>
        <w:t xml:space="preserve">Zaprojektowanie, dostawa regałów paletowych i  wspornikowych (zadanie nr 1 ) oraz zakup i dostawa fabrycznie nowego wózka elektrycznego paletowego (zadanie nr 2) dla Velit Sp. z o.o.   </w:t>
      </w:r>
    </w:p>
    <w:p w14:paraId="7393F7B5" w14:textId="008DF58A" w:rsidR="00C777CF" w:rsidRDefault="00C777CF" w:rsidP="00C777CF">
      <w:pPr>
        <w:jc w:val="both"/>
        <w:rPr>
          <w:rFonts w:asciiTheme="minorHAnsi" w:hAnsiTheme="minorHAnsi" w:cstheme="minorHAnsi"/>
          <w:b/>
          <w:sz w:val="22"/>
          <w:szCs w:val="22"/>
        </w:rPr>
      </w:pPr>
    </w:p>
    <w:p w14:paraId="0E92C395" w14:textId="4D2A5EAE" w:rsidR="00C777CF" w:rsidRPr="00C777CF" w:rsidRDefault="00C777CF" w:rsidP="00C777CF">
      <w:pPr>
        <w:pStyle w:val="Akapitzlist"/>
        <w:numPr>
          <w:ilvl w:val="0"/>
          <w:numId w:val="12"/>
        </w:numPr>
        <w:jc w:val="both"/>
        <w:rPr>
          <w:rFonts w:asciiTheme="minorHAnsi" w:hAnsiTheme="minorHAnsi" w:cstheme="minorHAnsi"/>
          <w:sz w:val="22"/>
          <w:szCs w:val="22"/>
        </w:rPr>
      </w:pPr>
      <w:r w:rsidRPr="00C777CF">
        <w:rPr>
          <w:rFonts w:asciiTheme="minorHAnsi" w:hAnsiTheme="minorHAnsi" w:cstheme="minorHAnsi"/>
          <w:b/>
          <w:sz w:val="22"/>
          <w:szCs w:val="22"/>
        </w:rPr>
        <w:t xml:space="preserve">zadanie nr 1: </w:t>
      </w:r>
      <w:r w:rsidR="00FD0692">
        <w:rPr>
          <w:rFonts w:asciiTheme="minorHAnsi" w:hAnsiTheme="minorHAnsi" w:cstheme="minorHAnsi"/>
          <w:sz w:val="22"/>
          <w:szCs w:val="22"/>
        </w:rPr>
        <w:t xml:space="preserve">Zaprojektowanie, dostawa regałów </w:t>
      </w:r>
      <w:r w:rsidR="00FD0692" w:rsidRPr="002A7319">
        <w:rPr>
          <w:rFonts w:asciiTheme="minorHAnsi" w:hAnsiTheme="minorHAnsi" w:cstheme="minorHAnsi"/>
          <w:sz w:val="22"/>
          <w:szCs w:val="22"/>
        </w:rPr>
        <w:t>paletowych</w:t>
      </w:r>
      <w:r w:rsidR="00BE58D4" w:rsidRPr="002A7319">
        <w:rPr>
          <w:rFonts w:asciiTheme="minorHAnsi" w:hAnsiTheme="minorHAnsi" w:cstheme="minorHAnsi"/>
          <w:sz w:val="22"/>
          <w:szCs w:val="22"/>
        </w:rPr>
        <w:t xml:space="preserve"> (2 szt.)</w:t>
      </w:r>
      <w:r w:rsidR="00FD0692" w:rsidRPr="002A7319">
        <w:rPr>
          <w:rFonts w:asciiTheme="minorHAnsi" w:hAnsiTheme="minorHAnsi" w:cstheme="minorHAnsi"/>
          <w:sz w:val="22"/>
          <w:szCs w:val="22"/>
        </w:rPr>
        <w:t xml:space="preserve"> i </w:t>
      </w:r>
      <w:r w:rsidRPr="002A7319">
        <w:rPr>
          <w:rFonts w:asciiTheme="minorHAnsi" w:hAnsiTheme="minorHAnsi" w:cstheme="minorHAnsi"/>
          <w:sz w:val="22"/>
          <w:szCs w:val="22"/>
        </w:rPr>
        <w:t xml:space="preserve"> </w:t>
      </w:r>
      <w:r w:rsidRPr="00C777CF">
        <w:rPr>
          <w:rFonts w:asciiTheme="minorHAnsi" w:hAnsiTheme="minorHAnsi" w:cstheme="minorHAnsi"/>
          <w:sz w:val="22"/>
          <w:szCs w:val="22"/>
        </w:rPr>
        <w:t>regałów wspornikowych</w:t>
      </w:r>
      <w:r w:rsidR="00BE58D4">
        <w:rPr>
          <w:rFonts w:asciiTheme="minorHAnsi" w:hAnsiTheme="minorHAnsi" w:cstheme="minorHAnsi"/>
          <w:sz w:val="22"/>
          <w:szCs w:val="22"/>
        </w:rPr>
        <w:t xml:space="preserve"> </w:t>
      </w:r>
      <w:r w:rsidR="00BE58D4" w:rsidRPr="002A7319">
        <w:rPr>
          <w:rFonts w:asciiTheme="minorHAnsi" w:hAnsiTheme="minorHAnsi" w:cstheme="minorHAnsi"/>
          <w:sz w:val="22"/>
          <w:szCs w:val="22"/>
        </w:rPr>
        <w:t>(2 szt.)</w:t>
      </w:r>
      <w:r w:rsidRPr="002A7319">
        <w:rPr>
          <w:rFonts w:asciiTheme="minorHAnsi" w:hAnsiTheme="minorHAnsi" w:cstheme="minorHAnsi"/>
          <w:sz w:val="22"/>
          <w:szCs w:val="22"/>
        </w:rPr>
        <w:t xml:space="preserve"> ;</w:t>
      </w:r>
    </w:p>
    <w:p w14:paraId="2F65E31A" w14:textId="77777777" w:rsidR="00C777CF" w:rsidRDefault="00C777CF" w:rsidP="00C777CF">
      <w:pPr>
        <w:jc w:val="both"/>
        <w:rPr>
          <w:rFonts w:asciiTheme="minorHAnsi" w:hAnsiTheme="minorHAnsi" w:cstheme="minorHAnsi"/>
          <w:b/>
          <w:sz w:val="22"/>
          <w:szCs w:val="22"/>
        </w:rPr>
      </w:pPr>
    </w:p>
    <w:p w14:paraId="72C62A38" w14:textId="1A6DBD22" w:rsidR="00C777CF" w:rsidRPr="0083406A" w:rsidRDefault="00C777CF" w:rsidP="0083406A">
      <w:pPr>
        <w:pStyle w:val="Akapitzlist"/>
        <w:numPr>
          <w:ilvl w:val="0"/>
          <w:numId w:val="12"/>
        </w:numPr>
        <w:jc w:val="both"/>
        <w:rPr>
          <w:rFonts w:asciiTheme="minorHAnsi" w:hAnsiTheme="minorHAnsi" w:cstheme="minorHAnsi"/>
          <w:b/>
          <w:sz w:val="22"/>
          <w:szCs w:val="22"/>
        </w:rPr>
      </w:pPr>
      <w:r w:rsidRPr="0083406A">
        <w:rPr>
          <w:rFonts w:asciiTheme="minorHAnsi" w:hAnsiTheme="minorHAnsi" w:cstheme="minorHAnsi"/>
          <w:b/>
          <w:sz w:val="22"/>
          <w:szCs w:val="22"/>
        </w:rPr>
        <w:t xml:space="preserve">zadanie nr 2: </w:t>
      </w:r>
      <w:r w:rsidR="0083406A" w:rsidRPr="0083406A">
        <w:rPr>
          <w:rFonts w:asciiTheme="minorHAnsi" w:hAnsiTheme="minorHAnsi" w:cstheme="minorHAnsi"/>
          <w:sz w:val="22"/>
          <w:szCs w:val="22"/>
        </w:rPr>
        <w:t>Z</w:t>
      </w:r>
      <w:r w:rsidRPr="0083406A">
        <w:rPr>
          <w:rFonts w:asciiTheme="minorHAnsi" w:hAnsiTheme="minorHAnsi" w:cstheme="minorHAnsi"/>
          <w:sz w:val="22"/>
          <w:szCs w:val="22"/>
        </w:rPr>
        <w:t xml:space="preserve">akup i dostawa fabrycznie nowego wózka elektrycznego </w:t>
      </w:r>
      <w:r w:rsidRPr="002A7319">
        <w:rPr>
          <w:rFonts w:asciiTheme="minorHAnsi" w:hAnsiTheme="minorHAnsi" w:cstheme="minorHAnsi"/>
          <w:sz w:val="22"/>
          <w:szCs w:val="22"/>
        </w:rPr>
        <w:t>paletowego</w:t>
      </w:r>
      <w:r w:rsidR="00BE58D4" w:rsidRPr="002A7319">
        <w:rPr>
          <w:rFonts w:asciiTheme="minorHAnsi" w:hAnsiTheme="minorHAnsi" w:cstheme="minorHAnsi"/>
          <w:sz w:val="22"/>
          <w:szCs w:val="22"/>
        </w:rPr>
        <w:t xml:space="preserve"> (1 szt.)</w:t>
      </w:r>
      <w:r w:rsidRPr="002A7319">
        <w:rPr>
          <w:rFonts w:asciiTheme="minorHAnsi" w:hAnsiTheme="minorHAnsi" w:cstheme="minorHAnsi"/>
          <w:sz w:val="22"/>
          <w:szCs w:val="22"/>
        </w:rPr>
        <w:t xml:space="preserve"> </w:t>
      </w:r>
    </w:p>
    <w:p w14:paraId="374E9504" w14:textId="77777777" w:rsidR="00AD6A0C" w:rsidRPr="00DE443D" w:rsidRDefault="00AD6A0C" w:rsidP="007F237A">
      <w:pPr>
        <w:pStyle w:val="Nagwek2"/>
      </w:pPr>
    </w:p>
    <w:tbl>
      <w:tblPr>
        <w:tblW w:w="88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CB4330" w:rsidRPr="00DE443D" w14:paraId="59F8F86B" w14:textId="77777777" w:rsidTr="0083406A">
        <w:tc>
          <w:tcPr>
            <w:tcW w:w="8820" w:type="dxa"/>
            <w:tcBorders>
              <w:top w:val="single" w:sz="4" w:space="0" w:color="auto"/>
              <w:left w:val="single" w:sz="4" w:space="0" w:color="auto"/>
              <w:bottom w:val="single" w:sz="4" w:space="0" w:color="auto"/>
              <w:right w:val="single" w:sz="4" w:space="0" w:color="auto"/>
            </w:tcBorders>
          </w:tcPr>
          <w:p w14:paraId="5CB778DE" w14:textId="42DEBF20" w:rsidR="00D812CD" w:rsidRPr="00FC1F81" w:rsidRDefault="00CB4330" w:rsidP="00C777CF">
            <w:pPr>
              <w:pStyle w:val="Tekstpodstawowy"/>
              <w:jc w:val="both"/>
              <w:rPr>
                <w:rFonts w:asciiTheme="minorHAnsi" w:hAnsiTheme="minorHAnsi" w:cstheme="minorHAnsi"/>
                <w:b/>
                <w:sz w:val="22"/>
                <w:szCs w:val="22"/>
              </w:rPr>
            </w:pPr>
            <w:r w:rsidRPr="0083406A">
              <w:rPr>
                <w:rFonts w:asciiTheme="minorHAnsi" w:hAnsiTheme="minorHAnsi" w:cstheme="minorHAnsi"/>
                <w:b/>
                <w:sz w:val="22"/>
                <w:szCs w:val="22"/>
              </w:rPr>
              <w:t>Wspólny Słownik Zamówień</w:t>
            </w:r>
            <w:r w:rsidR="009804EB">
              <w:rPr>
                <w:rFonts w:asciiTheme="minorHAnsi" w:hAnsiTheme="minorHAnsi" w:cstheme="minorHAnsi"/>
                <w:b/>
                <w:sz w:val="22"/>
                <w:szCs w:val="22"/>
              </w:rPr>
              <w:t xml:space="preserve"> </w:t>
            </w:r>
            <w:r w:rsidR="009804EB" w:rsidRPr="00FC1F81">
              <w:rPr>
                <w:rFonts w:asciiTheme="minorHAnsi" w:hAnsiTheme="minorHAnsi" w:cstheme="minorHAnsi"/>
                <w:b/>
                <w:sz w:val="22"/>
                <w:szCs w:val="22"/>
              </w:rPr>
              <w:t>(CPV)</w:t>
            </w:r>
            <w:r w:rsidRPr="00FC1F81">
              <w:rPr>
                <w:rFonts w:asciiTheme="minorHAnsi" w:hAnsiTheme="minorHAnsi" w:cstheme="minorHAnsi"/>
                <w:b/>
                <w:sz w:val="22"/>
                <w:szCs w:val="22"/>
              </w:rPr>
              <w:t xml:space="preserve">: </w:t>
            </w:r>
          </w:p>
          <w:p w14:paraId="05A4C241" w14:textId="77777777" w:rsidR="00FE7691" w:rsidRPr="0083406A" w:rsidRDefault="00FE7691" w:rsidP="00C777CF">
            <w:pPr>
              <w:pStyle w:val="Tekstpodstawowy"/>
              <w:jc w:val="both"/>
              <w:rPr>
                <w:rFonts w:asciiTheme="minorHAnsi" w:hAnsiTheme="minorHAnsi" w:cstheme="minorHAnsi"/>
                <w:sz w:val="22"/>
                <w:szCs w:val="22"/>
              </w:rPr>
            </w:pPr>
            <w:r w:rsidRPr="0083406A">
              <w:rPr>
                <w:rFonts w:asciiTheme="minorHAnsi" w:hAnsiTheme="minorHAnsi" w:cstheme="minorHAnsi"/>
                <w:sz w:val="22"/>
                <w:szCs w:val="22"/>
              </w:rPr>
              <w:t xml:space="preserve">1. 39141100-3 Regały </w:t>
            </w:r>
          </w:p>
          <w:p w14:paraId="1CBCF6C8" w14:textId="77777777" w:rsidR="00FE7691" w:rsidRPr="0083406A" w:rsidRDefault="00FE7691" w:rsidP="00C777CF">
            <w:pPr>
              <w:pStyle w:val="Tekstpodstawowy"/>
              <w:jc w:val="both"/>
              <w:rPr>
                <w:rFonts w:asciiTheme="minorHAnsi" w:hAnsiTheme="minorHAnsi" w:cstheme="minorHAnsi"/>
                <w:sz w:val="22"/>
                <w:szCs w:val="22"/>
              </w:rPr>
            </w:pPr>
            <w:r w:rsidRPr="0083406A">
              <w:rPr>
                <w:rFonts w:asciiTheme="minorHAnsi" w:hAnsiTheme="minorHAnsi" w:cstheme="minorHAnsi"/>
                <w:sz w:val="22"/>
                <w:szCs w:val="22"/>
              </w:rPr>
              <w:t xml:space="preserve">2. </w:t>
            </w:r>
            <w:r w:rsidR="0083406A" w:rsidRPr="0083406A">
              <w:rPr>
                <w:rFonts w:asciiTheme="minorHAnsi" w:hAnsiTheme="minorHAnsi" w:cstheme="minorHAnsi"/>
                <w:sz w:val="22"/>
                <w:szCs w:val="22"/>
              </w:rPr>
              <w:t>42415110-2 Wózki widłowe</w:t>
            </w:r>
          </w:p>
          <w:p w14:paraId="18540EDB" w14:textId="77777777" w:rsidR="00C777CF" w:rsidRDefault="00C777CF" w:rsidP="0083406A">
            <w:pPr>
              <w:tabs>
                <w:tab w:val="left" w:pos="3255"/>
              </w:tabs>
              <w:rPr>
                <w:rFonts w:asciiTheme="minorHAnsi" w:hAnsiTheme="minorHAnsi" w:cstheme="minorHAnsi"/>
                <w:b/>
                <w:sz w:val="22"/>
                <w:szCs w:val="22"/>
              </w:rPr>
            </w:pPr>
            <w:r w:rsidRPr="0083406A">
              <w:rPr>
                <w:rFonts w:asciiTheme="minorHAnsi" w:hAnsiTheme="minorHAnsi" w:cstheme="minorHAnsi"/>
                <w:b/>
                <w:sz w:val="22"/>
                <w:szCs w:val="22"/>
              </w:rPr>
              <w:t xml:space="preserve">Zadanie </w:t>
            </w:r>
            <w:r w:rsidR="00FB136A">
              <w:rPr>
                <w:rFonts w:asciiTheme="minorHAnsi" w:hAnsiTheme="minorHAnsi" w:cstheme="minorHAnsi"/>
                <w:b/>
                <w:sz w:val="22"/>
                <w:szCs w:val="22"/>
              </w:rPr>
              <w:t xml:space="preserve">nr </w:t>
            </w:r>
            <w:r w:rsidRPr="0083406A">
              <w:rPr>
                <w:rFonts w:asciiTheme="minorHAnsi" w:hAnsiTheme="minorHAnsi" w:cstheme="minorHAnsi"/>
                <w:b/>
                <w:sz w:val="22"/>
                <w:szCs w:val="22"/>
              </w:rPr>
              <w:t>1</w:t>
            </w:r>
            <w:r w:rsidR="003D68CA">
              <w:rPr>
                <w:rFonts w:asciiTheme="minorHAnsi" w:hAnsiTheme="minorHAnsi" w:cstheme="minorHAnsi"/>
                <w:b/>
                <w:sz w:val="22"/>
                <w:szCs w:val="22"/>
              </w:rPr>
              <w:t xml:space="preserve">- regały </w:t>
            </w:r>
            <w:r w:rsidR="0083406A">
              <w:rPr>
                <w:rFonts w:asciiTheme="minorHAnsi" w:hAnsiTheme="minorHAnsi" w:cstheme="minorHAnsi"/>
                <w:b/>
                <w:sz w:val="22"/>
                <w:szCs w:val="22"/>
              </w:rPr>
              <w:t>:</w:t>
            </w:r>
          </w:p>
          <w:p w14:paraId="6BCAA3E0" w14:textId="77777777" w:rsidR="00587D03" w:rsidRPr="0083406A" w:rsidRDefault="00587D03" w:rsidP="0083406A">
            <w:pPr>
              <w:tabs>
                <w:tab w:val="left" w:pos="3255"/>
              </w:tabs>
              <w:rPr>
                <w:rFonts w:asciiTheme="minorHAnsi" w:hAnsiTheme="minorHAnsi" w:cstheme="minorHAnsi"/>
                <w:b/>
                <w:sz w:val="22"/>
                <w:szCs w:val="22"/>
              </w:rPr>
            </w:pPr>
          </w:p>
          <w:p w14:paraId="57FDAAAE" w14:textId="77777777"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b/>
                <w:sz w:val="22"/>
                <w:szCs w:val="22"/>
              </w:rPr>
            </w:pPr>
            <w:r w:rsidRPr="0083406A">
              <w:rPr>
                <w:rFonts w:asciiTheme="minorHAnsi" w:hAnsiTheme="minorHAnsi" w:cstheme="minorHAnsi"/>
                <w:b/>
                <w:sz w:val="22"/>
                <w:szCs w:val="22"/>
                <w:u w:val="single"/>
              </w:rPr>
              <w:t xml:space="preserve">Przedmiot zamówienia: </w:t>
            </w:r>
          </w:p>
          <w:p w14:paraId="141B0DE9" w14:textId="02E163D7" w:rsidR="00FC1F81" w:rsidRPr="00FC1F81" w:rsidRDefault="00C777CF" w:rsidP="00FC1F81">
            <w:pPr>
              <w:pStyle w:val="NormalnyWeb"/>
              <w:jc w:val="both"/>
            </w:pPr>
            <w:r w:rsidRPr="0083406A">
              <w:rPr>
                <w:rFonts w:asciiTheme="minorHAnsi" w:hAnsiTheme="minorHAnsi" w:cstheme="minorHAnsi"/>
                <w:sz w:val="22"/>
                <w:szCs w:val="22"/>
              </w:rPr>
              <w:t>P</w:t>
            </w:r>
            <w:r w:rsidRPr="00FC1F81">
              <w:rPr>
                <w:rFonts w:asciiTheme="minorHAnsi" w:hAnsiTheme="minorHAnsi" w:cstheme="minorHAnsi"/>
                <w:sz w:val="22"/>
                <w:szCs w:val="22"/>
              </w:rPr>
              <w:t xml:space="preserve">rzedmiotem zamówienia jest </w:t>
            </w:r>
            <w:r w:rsidR="00FC1F81" w:rsidRPr="00FC1F81">
              <w:rPr>
                <w:rStyle w:val="Pogrubienie"/>
                <w:rFonts w:asciiTheme="minorHAnsi" w:hAnsiTheme="minorHAnsi" w:cstheme="minorHAnsi"/>
                <w:bCs w:val="0"/>
                <w:sz w:val="22"/>
                <w:szCs w:val="22"/>
              </w:rPr>
              <w:t xml:space="preserve">zaprojektowanie, dostawa regałów paletowych i  wspornikowych (zadanie nr 1 ) oraz zakup i dostawa fabrycznie nowego wózka elektrycznego paletowego (zadanie nr 2) dla Velit Sp. z o.o.   </w:t>
            </w:r>
          </w:p>
          <w:p w14:paraId="73D942B3" w14:textId="5532ACC6" w:rsidR="00C777CF" w:rsidRPr="0083406A" w:rsidRDefault="00C777CF" w:rsidP="00040615">
            <w:pPr>
              <w:pStyle w:val="Akapitzlist"/>
              <w:tabs>
                <w:tab w:val="left" w:pos="3255"/>
              </w:tabs>
              <w:ind w:left="0"/>
              <w:jc w:val="both"/>
              <w:rPr>
                <w:rFonts w:asciiTheme="minorHAnsi" w:hAnsiTheme="minorHAnsi" w:cstheme="minorHAnsi"/>
                <w:sz w:val="22"/>
                <w:szCs w:val="22"/>
              </w:rPr>
            </w:pPr>
            <w:r w:rsidRPr="0083406A">
              <w:rPr>
                <w:rFonts w:asciiTheme="minorHAnsi" w:hAnsiTheme="minorHAnsi" w:cstheme="minorHAnsi"/>
                <w:b/>
                <w:sz w:val="22"/>
                <w:szCs w:val="22"/>
                <w:u w:val="single"/>
              </w:rPr>
              <w:t xml:space="preserve">Miejsce realizacji: </w:t>
            </w:r>
            <w:r w:rsidRPr="0083406A">
              <w:rPr>
                <w:rFonts w:asciiTheme="minorHAnsi" w:hAnsiTheme="minorHAnsi" w:cstheme="minorHAnsi"/>
                <w:sz w:val="22"/>
                <w:szCs w:val="22"/>
              </w:rPr>
              <w:t>Velit Sp. Z o.o., 55-114 Szewce, ul. Kwiatowa 2</w:t>
            </w:r>
          </w:p>
          <w:p w14:paraId="70E0C596" w14:textId="77777777" w:rsidR="00C777CF" w:rsidRPr="00C50245" w:rsidRDefault="00C777CF" w:rsidP="00C50245">
            <w:pPr>
              <w:tabs>
                <w:tab w:val="left" w:pos="3255"/>
              </w:tabs>
              <w:spacing w:after="160" w:line="259" w:lineRule="auto"/>
              <w:rPr>
                <w:rFonts w:asciiTheme="minorHAnsi" w:hAnsiTheme="minorHAnsi" w:cstheme="minorHAnsi"/>
                <w:b/>
                <w:sz w:val="22"/>
                <w:szCs w:val="22"/>
              </w:rPr>
            </w:pPr>
          </w:p>
          <w:p w14:paraId="7A08EF5E" w14:textId="77777777" w:rsidR="00C777CF" w:rsidRPr="0083406A" w:rsidRDefault="007266F7" w:rsidP="00FB136A">
            <w:pPr>
              <w:pStyle w:val="Akapitzlist"/>
              <w:numPr>
                <w:ilvl w:val="0"/>
                <w:numId w:val="16"/>
              </w:numPr>
              <w:tabs>
                <w:tab w:val="left" w:pos="3255"/>
              </w:tabs>
              <w:spacing w:after="160" w:line="259" w:lineRule="auto"/>
              <w:rPr>
                <w:rFonts w:asciiTheme="minorHAnsi" w:hAnsiTheme="minorHAnsi" w:cstheme="minorHAnsi"/>
                <w:sz w:val="22"/>
                <w:szCs w:val="22"/>
              </w:rPr>
            </w:pPr>
            <w:r>
              <w:rPr>
                <w:rFonts w:asciiTheme="minorHAnsi" w:hAnsiTheme="minorHAnsi" w:cstheme="minorHAnsi"/>
                <w:sz w:val="22"/>
                <w:szCs w:val="22"/>
              </w:rPr>
              <w:t>Regały m</w:t>
            </w:r>
            <w:r w:rsidR="0083406A">
              <w:rPr>
                <w:rFonts w:asciiTheme="minorHAnsi" w:hAnsiTheme="minorHAnsi" w:cstheme="minorHAnsi"/>
                <w:sz w:val="22"/>
                <w:szCs w:val="22"/>
              </w:rPr>
              <w:t>uszą spełniać</w:t>
            </w:r>
            <w:r w:rsidR="00C777CF" w:rsidRPr="0083406A">
              <w:rPr>
                <w:rFonts w:asciiTheme="minorHAnsi" w:hAnsiTheme="minorHAnsi" w:cstheme="minorHAnsi"/>
                <w:sz w:val="22"/>
                <w:szCs w:val="22"/>
              </w:rPr>
              <w:t xml:space="preserve"> wymagania techniczne zgodne z poniższą tabelą:</w:t>
            </w:r>
          </w:p>
          <w:tbl>
            <w:tblPr>
              <w:tblStyle w:val="Tabela-Siatka"/>
              <w:tblW w:w="8358" w:type="dxa"/>
              <w:tblLayout w:type="fixed"/>
              <w:tblLook w:val="04A0" w:firstRow="1" w:lastRow="0" w:firstColumn="1" w:lastColumn="0" w:noHBand="0" w:noVBand="1"/>
            </w:tblPr>
            <w:tblGrid>
              <w:gridCol w:w="5387"/>
              <w:gridCol w:w="2971"/>
            </w:tblGrid>
            <w:tr w:rsidR="00C777CF" w:rsidRPr="0083406A" w14:paraId="54CE6331" w14:textId="77777777" w:rsidTr="0083406A">
              <w:tc>
                <w:tcPr>
                  <w:tcW w:w="5387" w:type="dxa"/>
                </w:tcPr>
                <w:p w14:paraId="43D3EE4C" w14:textId="77777777" w:rsidR="00C777CF" w:rsidRPr="0083406A" w:rsidRDefault="00C777CF" w:rsidP="009E2C6C">
                  <w:pPr>
                    <w:pStyle w:val="Akapitzlist"/>
                    <w:numPr>
                      <w:ilvl w:val="0"/>
                      <w:numId w:val="24"/>
                    </w:numPr>
                    <w:tabs>
                      <w:tab w:val="left" w:pos="3255"/>
                    </w:tabs>
                    <w:rPr>
                      <w:rFonts w:asciiTheme="minorHAnsi" w:hAnsiTheme="minorHAnsi" w:cstheme="minorHAnsi"/>
                      <w:b/>
                      <w:sz w:val="22"/>
                      <w:szCs w:val="22"/>
                    </w:rPr>
                  </w:pPr>
                  <w:r w:rsidRPr="0083406A">
                    <w:rPr>
                      <w:rFonts w:asciiTheme="minorHAnsi" w:hAnsiTheme="minorHAnsi" w:cstheme="minorHAnsi"/>
                      <w:b/>
                      <w:sz w:val="22"/>
                      <w:szCs w:val="22"/>
                    </w:rPr>
                    <w:t xml:space="preserve">Typ regału </w:t>
                  </w:r>
                </w:p>
              </w:tc>
              <w:tc>
                <w:tcPr>
                  <w:tcW w:w="2971" w:type="dxa"/>
                </w:tcPr>
                <w:p w14:paraId="3469AAE8" w14:textId="77777777" w:rsidR="00C777CF" w:rsidRPr="0083406A" w:rsidRDefault="00C777CF" w:rsidP="00C777CF">
                  <w:pPr>
                    <w:pStyle w:val="Akapitzlist"/>
                    <w:tabs>
                      <w:tab w:val="left" w:pos="3255"/>
                    </w:tabs>
                    <w:ind w:left="0"/>
                    <w:jc w:val="center"/>
                    <w:rPr>
                      <w:rFonts w:asciiTheme="minorHAnsi" w:hAnsiTheme="minorHAnsi" w:cstheme="minorHAnsi"/>
                      <w:b/>
                      <w:sz w:val="22"/>
                      <w:szCs w:val="22"/>
                    </w:rPr>
                  </w:pPr>
                  <w:r w:rsidRPr="0083406A">
                    <w:rPr>
                      <w:rFonts w:asciiTheme="minorHAnsi" w:hAnsiTheme="minorHAnsi" w:cstheme="minorHAnsi"/>
                      <w:b/>
                      <w:sz w:val="22"/>
                      <w:szCs w:val="22"/>
                    </w:rPr>
                    <w:t>Paletowy Rzędowy</w:t>
                  </w:r>
                  <w:r w:rsidR="0083406A">
                    <w:rPr>
                      <w:rFonts w:asciiTheme="minorHAnsi" w:hAnsiTheme="minorHAnsi" w:cstheme="minorHAnsi"/>
                      <w:b/>
                      <w:sz w:val="22"/>
                      <w:szCs w:val="22"/>
                    </w:rPr>
                    <w:t xml:space="preserve"> (2 szt.)</w:t>
                  </w:r>
                </w:p>
              </w:tc>
            </w:tr>
            <w:tr w:rsidR="00C777CF" w:rsidRPr="0083406A" w14:paraId="0A8D32AC" w14:textId="77777777" w:rsidTr="0083406A">
              <w:tc>
                <w:tcPr>
                  <w:tcW w:w="5387" w:type="dxa"/>
                </w:tcPr>
                <w:p w14:paraId="0CC031A2"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Typ nośnika i dopuszczalna masa składowanej palety z ładunkiem </w:t>
                  </w:r>
                </w:p>
              </w:tc>
              <w:tc>
                <w:tcPr>
                  <w:tcW w:w="2971" w:type="dxa"/>
                </w:tcPr>
                <w:p w14:paraId="443CDDBB"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Paleta euro 800x1200 mm – 1400 kg</w:t>
                  </w:r>
                </w:p>
                <w:p w14:paraId="6E132C84"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Paleta 2600x1200 mm-</w:t>
                  </w:r>
                </w:p>
                <w:p w14:paraId="709FBF22"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 1500 kg</w:t>
                  </w:r>
                </w:p>
                <w:p w14:paraId="3B746CDE" w14:textId="1DB85E41"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Paleta 2500x1250 mm-</w:t>
                  </w:r>
                  <w:r w:rsidR="002A653A">
                    <w:rPr>
                      <w:rFonts w:asciiTheme="minorHAnsi" w:hAnsiTheme="minorHAnsi" w:cstheme="minorHAnsi"/>
                      <w:sz w:val="22"/>
                      <w:szCs w:val="22"/>
                    </w:rPr>
                    <w:t xml:space="preserve"> paleta niestandardowa- 3 podpory-</w:t>
                  </w:r>
                </w:p>
                <w:p w14:paraId="7C8161AD"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 2000 kg</w:t>
                  </w:r>
                </w:p>
              </w:tc>
            </w:tr>
            <w:tr w:rsidR="00C777CF" w:rsidRPr="0083406A" w14:paraId="705510F3" w14:textId="77777777" w:rsidTr="0083406A">
              <w:tc>
                <w:tcPr>
                  <w:tcW w:w="5387" w:type="dxa"/>
                </w:tcPr>
                <w:p w14:paraId="65DD97AB"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Wysokość palety z ładunkiem </w:t>
                  </w:r>
                </w:p>
              </w:tc>
              <w:tc>
                <w:tcPr>
                  <w:tcW w:w="2971" w:type="dxa"/>
                </w:tcPr>
                <w:p w14:paraId="01107B41"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910, 1000, 1050, 2000 mm</w:t>
                  </w:r>
                </w:p>
              </w:tc>
            </w:tr>
            <w:tr w:rsidR="00C777CF" w:rsidRPr="0083406A" w14:paraId="7761372C" w14:textId="77777777" w:rsidTr="0083406A">
              <w:tc>
                <w:tcPr>
                  <w:tcW w:w="5387" w:type="dxa"/>
                </w:tcPr>
                <w:p w14:paraId="0A783E28" w14:textId="3FE06995" w:rsidR="00C777CF" w:rsidRPr="0083406A" w:rsidRDefault="00C777CF" w:rsidP="00FC1F81">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lastRenderedPageBreak/>
                    <w:t xml:space="preserve">Nośność poziomu belkowego </w:t>
                  </w:r>
                  <w:r w:rsidR="00FC1F81">
                    <w:rPr>
                      <w:rFonts w:asciiTheme="minorHAnsi" w:hAnsiTheme="minorHAnsi" w:cstheme="minorHAnsi"/>
                      <w:sz w:val="22"/>
                      <w:szCs w:val="22"/>
                    </w:rPr>
                    <w:t xml:space="preserve">dł. 1800 mm </w:t>
                  </w:r>
                </w:p>
              </w:tc>
              <w:tc>
                <w:tcPr>
                  <w:tcW w:w="2971" w:type="dxa"/>
                </w:tcPr>
                <w:p w14:paraId="41F5378F" w14:textId="59847B1A" w:rsidR="00C777CF" w:rsidRPr="0083406A" w:rsidRDefault="00FC1F81"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2800-2900</w:t>
                  </w:r>
                  <w:r w:rsidR="00C777CF" w:rsidRPr="0083406A">
                    <w:rPr>
                      <w:rFonts w:asciiTheme="minorHAnsi" w:hAnsiTheme="minorHAnsi" w:cstheme="minorHAnsi"/>
                      <w:sz w:val="22"/>
                      <w:szCs w:val="22"/>
                    </w:rPr>
                    <w:t xml:space="preserve"> kg</w:t>
                  </w:r>
                </w:p>
              </w:tc>
            </w:tr>
            <w:tr w:rsidR="00FC1F81" w:rsidRPr="0083406A" w14:paraId="12E3C90F" w14:textId="77777777" w:rsidTr="0083406A">
              <w:tc>
                <w:tcPr>
                  <w:tcW w:w="5387" w:type="dxa"/>
                </w:tcPr>
                <w:p w14:paraId="72BE0348" w14:textId="017D4F59" w:rsidR="00FC1F81" w:rsidRPr="0083406A" w:rsidRDefault="00FC1F81" w:rsidP="00FC1F81">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Nośność poziomu belkowego dł. 2800 mm</w:t>
                  </w:r>
                </w:p>
              </w:tc>
              <w:tc>
                <w:tcPr>
                  <w:tcW w:w="2971" w:type="dxa"/>
                </w:tcPr>
                <w:p w14:paraId="7E90C508" w14:textId="0432E0FE" w:rsidR="00FC1F81" w:rsidRDefault="00CF2936"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2000-2100</w:t>
                  </w:r>
                  <w:r w:rsidR="00FC1F81">
                    <w:rPr>
                      <w:rFonts w:asciiTheme="minorHAnsi" w:hAnsiTheme="minorHAnsi" w:cstheme="minorHAnsi"/>
                      <w:sz w:val="22"/>
                      <w:szCs w:val="22"/>
                    </w:rPr>
                    <w:t xml:space="preserve"> kg</w:t>
                  </w:r>
                </w:p>
              </w:tc>
            </w:tr>
            <w:tr w:rsidR="00C777CF" w:rsidRPr="0083406A" w14:paraId="2C8DA9FD" w14:textId="77777777" w:rsidTr="0083406A">
              <w:tc>
                <w:tcPr>
                  <w:tcW w:w="5387" w:type="dxa"/>
                </w:tcPr>
                <w:p w14:paraId="678E8519" w14:textId="5CE81021" w:rsidR="00C777CF" w:rsidRPr="0083406A" w:rsidRDefault="002A653A"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2 kolumny z długością belek </w:t>
                  </w:r>
                </w:p>
              </w:tc>
              <w:tc>
                <w:tcPr>
                  <w:tcW w:w="2971" w:type="dxa"/>
                </w:tcPr>
                <w:p w14:paraId="6195027F" w14:textId="7473D6ED" w:rsidR="00C777CF" w:rsidRPr="0083406A" w:rsidRDefault="00FC1F81"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1800-1900 mm</w:t>
                  </w:r>
                  <w:r w:rsidR="00C777CF" w:rsidRPr="0083406A">
                    <w:rPr>
                      <w:rFonts w:asciiTheme="minorHAnsi" w:hAnsiTheme="minorHAnsi" w:cstheme="minorHAnsi"/>
                      <w:sz w:val="22"/>
                      <w:szCs w:val="22"/>
                    </w:rPr>
                    <w:t xml:space="preserve"> </w:t>
                  </w:r>
                </w:p>
              </w:tc>
            </w:tr>
            <w:tr w:rsidR="00C777CF" w:rsidRPr="0083406A" w14:paraId="06992D67" w14:textId="77777777" w:rsidTr="0083406A">
              <w:tc>
                <w:tcPr>
                  <w:tcW w:w="5387" w:type="dxa"/>
                </w:tcPr>
                <w:p w14:paraId="51BF1F4F" w14:textId="1FDE107A" w:rsidR="00C777CF" w:rsidRPr="0083406A" w:rsidRDefault="002A653A" w:rsidP="00FC1F81">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2 kolumny z długością belek </w:t>
                  </w:r>
                </w:p>
              </w:tc>
              <w:tc>
                <w:tcPr>
                  <w:tcW w:w="2971" w:type="dxa"/>
                </w:tcPr>
                <w:p w14:paraId="2C20EFB8" w14:textId="53910F74" w:rsidR="00C777CF" w:rsidRPr="0083406A" w:rsidRDefault="00C777CF" w:rsidP="009E2C6C">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2</w:t>
                  </w:r>
                  <w:r w:rsidR="00FC1F81">
                    <w:rPr>
                      <w:rFonts w:asciiTheme="minorHAnsi" w:hAnsiTheme="minorHAnsi" w:cstheme="minorHAnsi"/>
                      <w:sz w:val="22"/>
                      <w:szCs w:val="22"/>
                    </w:rPr>
                    <w:t>800</w:t>
                  </w:r>
                  <w:r w:rsidR="009E2C6C">
                    <w:rPr>
                      <w:rFonts w:asciiTheme="minorHAnsi" w:hAnsiTheme="minorHAnsi" w:cstheme="minorHAnsi"/>
                      <w:sz w:val="22"/>
                      <w:szCs w:val="22"/>
                    </w:rPr>
                    <w:t>-2900</w:t>
                  </w:r>
                  <w:r w:rsidRPr="0083406A">
                    <w:rPr>
                      <w:rFonts w:asciiTheme="minorHAnsi" w:hAnsiTheme="minorHAnsi" w:cstheme="minorHAnsi"/>
                      <w:sz w:val="22"/>
                      <w:szCs w:val="22"/>
                    </w:rPr>
                    <w:t xml:space="preserve"> mm </w:t>
                  </w:r>
                </w:p>
              </w:tc>
            </w:tr>
            <w:tr w:rsidR="00C777CF" w:rsidRPr="0083406A" w14:paraId="3D6CC08B" w14:textId="77777777" w:rsidTr="0083406A">
              <w:tc>
                <w:tcPr>
                  <w:tcW w:w="5387" w:type="dxa"/>
                </w:tcPr>
                <w:p w14:paraId="3D6F8DCD"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Liczba kolumn </w:t>
                  </w:r>
                </w:p>
              </w:tc>
              <w:tc>
                <w:tcPr>
                  <w:tcW w:w="2971" w:type="dxa"/>
                </w:tcPr>
                <w:p w14:paraId="7B9FD2F3" w14:textId="59157746" w:rsidR="00C777CF" w:rsidRPr="0083406A" w:rsidRDefault="00FC1F81"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4</w:t>
                  </w:r>
                </w:p>
              </w:tc>
            </w:tr>
            <w:tr w:rsidR="00C777CF" w:rsidRPr="0083406A" w14:paraId="0EAC4AA7" w14:textId="77777777" w:rsidTr="0083406A">
              <w:tc>
                <w:tcPr>
                  <w:tcW w:w="5387" w:type="dxa"/>
                </w:tcPr>
                <w:p w14:paraId="10236F8A"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Ilość rzędów </w:t>
                  </w:r>
                </w:p>
              </w:tc>
              <w:tc>
                <w:tcPr>
                  <w:tcW w:w="2971" w:type="dxa"/>
                </w:tcPr>
                <w:p w14:paraId="3A7AA8D8"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2</w:t>
                  </w:r>
                </w:p>
              </w:tc>
            </w:tr>
            <w:tr w:rsidR="00C777CF" w:rsidRPr="0083406A" w14:paraId="2E087121" w14:textId="77777777" w:rsidTr="0083406A">
              <w:tc>
                <w:tcPr>
                  <w:tcW w:w="5387" w:type="dxa"/>
                </w:tcPr>
                <w:p w14:paraId="02B89687"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Korytarz roboczy wózka widłowego </w:t>
                  </w:r>
                  <w:r w:rsidR="009E2C6C">
                    <w:rPr>
                      <w:rFonts w:asciiTheme="minorHAnsi" w:hAnsiTheme="minorHAnsi" w:cstheme="minorHAnsi"/>
                      <w:sz w:val="22"/>
                      <w:szCs w:val="22"/>
                    </w:rPr>
                    <w:t>od-do</w:t>
                  </w:r>
                </w:p>
              </w:tc>
              <w:tc>
                <w:tcPr>
                  <w:tcW w:w="2971" w:type="dxa"/>
                </w:tcPr>
                <w:p w14:paraId="7E7372CF" w14:textId="77777777" w:rsidR="00C777CF" w:rsidRPr="0083406A" w:rsidRDefault="009E2C6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4100-4300</w:t>
                  </w:r>
                  <w:r w:rsidR="00C777CF" w:rsidRPr="0083406A">
                    <w:rPr>
                      <w:rFonts w:asciiTheme="minorHAnsi" w:hAnsiTheme="minorHAnsi" w:cstheme="minorHAnsi"/>
                      <w:sz w:val="22"/>
                      <w:szCs w:val="22"/>
                    </w:rPr>
                    <w:t xml:space="preserve"> mm </w:t>
                  </w:r>
                </w:p>
              </w:tc>
            </w:tr>
            <w:tr w:rsidR="00C777CF" w:rsidRPr="0083406A" w14:paraId="71D77B99" w14:textId="77777777" w:rsidTr="0083406A">
              <w:tc>
                <w:tcPr>
                  <w:tcW w:w="5387" w:type="dxa"/>
                </w:tcPr>
                <w:p w14:paraId="14E8C832"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Liczba poziomów składowania </w:t>
                  </w:r>
                </w:p>
              </w:tc>
              <w:tc>
                <w:tcPr>
                  <w:tcW w:w="2971" w:type="dxa"/>
                </w:tcPr>
                <w:p w14:paraId="4154EB66"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4 ( 0+3)</w:t>
                  </w:r>
                </w:p>
              </w:tc>
            </w:tr>
            <w:tr w:rsidR="00C777CF" w:rsidRPr="0083406A" w14:paraId="23981BDC" w14:textId="77777777" w:rsidTr="0083406A">
              <w:tc>
                <w:tcPr>
                  <w:tcW w:w="5387" w:type="dxa"/>
                </w:tcPr>
                <w:p w14:paraId="72AD8AB9"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Głębokość regału </w:t>
                  </w:r>
                </w:p>
              </w:tc>
              <w:tc>
                <w:tcPr>
                  <w:tcW w:w="2971" w:type="dxa"/>
                </w:tcPr>
                <w:p w14:paraId="06AFDC03"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1100 mm </w:t>
                  </w:r>
                </w:p>
              </w:tc>
            </w:tr>
            <w:tr w:rsidR="00C777CF" w:rsidRPr="0083406A" w14:paraId="0920B994" w14:textId="77777777" w:rsidTr="0083406A">
              <w:tc>
                <w:tcPr>
                  <w:tcW w:w="5387" w:type="dxa"/>
                </w:tcPr>
                <w:p w14:paraId="1D718650"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Kierunek składowania w regale </w:t>
                  </w:r>
                </w:p>
              </w:tc>
              <w:tc>
                <w:tcPr>
                  <w:tcW w:w="2971" w:type="dxa"/>
                </w:tcPr>
                <w:p w14:paraId="273A782A"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1200, 1250 mm </w:t>
                  </w:r>
                </w:p>
              </w:tc>
            </w:tr>
            <w:tr w:rsidR="00C5039A" w:rsidRPr="0083406A" w14:paraId="287775F7" w14:textId="77777777" w:rsidTr="0083406A">
              <w:tc>
                <w:tcPr>
                  <w:tcW w:w="5387" w:type="dxa"/>
                </w:tcPr>
                <w:p w14:paraId="3A0C49FE" w14:textId="5F134F49" w:rsidR="00C5039A" w:rsidRPr="0083406A" w:rsidRDefault="00C5039A"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Dłu</w:t>
                  </w:r>
                  <w:r w:rsidR="00850F33">
                    <w:rPr>
                      <w:rFonts w:asciiTheme="minorHAnsi" w:hAnsiTheme="minorHAnsi" w:cstheme="minorHAnsi"/>
                      <w:sz w:val="22"/>
                      <w:szCs w:val="22"/>
                    </w:rPr>
                    <w:t xml:space="preserve">gość stopy nie mniejsza niż </w:t>
                  </w:r>
                </w:p>
              </w:tc>
              <w:tc>
                <w:tcPr>
                  <w:tcW w:w="2971" w:type="dxa"/>
                </w:tcPr>
                <w:p w14:paraId="047F7350" w14:textId="2F92E641" w:rsidR="00C5039A" w:rsidRPr="0083406A" w:rsidRDefault="00FC1F81"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 xml:space="preserve">140 x </w:t>
                  </w:r>
                  <w:r w:rsidR="00850F33">
                    <w:rPr>
                      <w:rFonts w:asciiTheme="minorHAnsi" w:hAnsiTheme="minorHAnsi" w:cstheme="minorHAnsi"/>
                      <w:sz w:val="22"/>
                      <w:szCs w:val="22"/>
                    </w:rPr>
                    <w:t xml:space="preserve">180 mm </w:t>
                  </w:r>
                </w:p>
              </w:tc>
            </w:tr>
            <w:tr w:rsidR="00C777CF" w:rsidRPr="0083406A" w14:paraId="70C3F86A" w14:textId="77777777" w:rsidTr="0083406A">
              <w:tc>
                <w:tcPr>
                  <w:tcW w:w="5387" w:type="dxa"/>
                </w:tcPr>
                <w:p w14:paraId="477C1FD5" w14:textId="77777777" w:rsidR="009E2C6C" w:rsidRDefault="009E2C6C"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Przygotowanie podłoża i malowanie proszkowe </w:t>
                  </w:r>
                </w:p>
                <w:p w14:paraId="7FDE09A3" w14:textId="52D713C9" w:rsidR="009E2C6C" w:rsidRPr="0083406A" w:rsidRDefault="00BF2D05"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belek nośnych – kolor </w:t>
                  </w:r>
                </w:p>
              </w:tc>
              <w:tc>
                <w:tcPr>
                  <w:tcW w:w="2971" w:type="dxa"/>
                </w:tcPr>
                <w:p w14:paraId="0424BB90" w14:textId="77777777" w:rsidR="009E2C6C" w:rsidRDefault="009E2C6C" w:rsidP="00C777CF">
                  <w:pPr>
                    <w:pStyle w:val="Akapitzlist"/>
                    <w:tabs>
                      <w:tab w:val="left" w:pos="3255"/>
                    </w:tabs>
                    <w:ind w:left="0"/>
                    <w:jc w:val="center"/>
                    <w:rPr>
                      <w:rFonts w:asciiTheme="minorHAnsi" w:hAnsiTheme="minorHAnsi" w:cstheme="minorHAnsi"/>
                      <w:sz w:val="22"/>
                      <w:szCs w:val="22"/>
                    </w:rPr>
                  </w:pPr>
                </w:p>
                <w:p w14:paraId="103C34D8" w14:textId="319808C2"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pomarańczowy </w:t>
                  </w:r>
                </w:p>
              </w:tc>
            </w:tr>
            <w:tr w:rsidR="00C777CF" w:rsidRPr="0083406A" w14:paraId="20610DE7" w14:textId="77777777" w:rsidTr="0083406A">
              <w:tc>
                <w:tcPr>
                  <w:tcW w:w="5387" w:type="dxa"/>
                </w:tcPr>
                <w:p w14:paraId="291DF252" w14:textId="77777777" w:rsidR="009E2C6C" w:rsidRDefault="009E2C6C"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Przygotowanie podłoża i malowanie proszkowe </w:t>
                  </w:r>
                </w:p>
                <w:p w14:paraId="7CE5F858" w14:textId="1FE595AF" w:rsidR="009E2C6C"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słupów </w:t>
                  </w:r>
                  <w:r w:rsidR="00BF2D05">
                    <w:rPr>
                      <w:rFonts w:asciiTheme="minorHAnsi" w:hAnsiTheme="minorHAnsi" w:cstheme="minorHAnsi"/>
                      <w:sz w:val="22"/>
                      <w:szCs w:val="22"/>
                    </w:rPr>
                    <w:t xml:space="preserve">– kolor </w:t>
                  </w:r>
                </w:p>
              </w:tc>
              <w:tc>
                <w:tcPr>
                  <w:tcW w:w="2971" w:type="dxa"/>
                </w:tcPr>
                <w:p w14:paraId="55DD68FA" w14:textId="77777777" w:rsidR="00FC1F81" w:rsidRDefault="00FC1F81" w:rsidP="00C777CF">
                  <w:pPr>
                    <w:pStyle w:val="Akapitzlist"/>
                    <w:tabs>
                      <w:tab w:val="left" w:pos="3255"/>
                    </w:tabs>
                    <w:ind w:left="0"/>
                    <w:jc w:val="center"/>
                    <w:rPr>
                      <w:rFonts w:asciiTheme="minorHAnsi" w:hAnsiTheme="minorHAnsi" w:cstheme="minorHAnsi"/>
                      <w:sz w:val="22"/>
                      <w:szCs w:val="22"/>
                    </w:rPr>
                  </w:pPr>
                </w:p>
                <w:p w14:paraId="3886A47C" w14:textId="3094C1D9"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 xml:space="preserve">niebieski </w:t>
                  </w:r>
                </w:p>
              </w:tc>
            </w:tr>
            <w:tr w:rsidR="00C777CF" w:rsidRPr="0083406A" w14:paraId="2C3EAFD8" w14:textId="77777777" w:rsidTr="0083406A">
              <w:tc>
                <w:tcPr>
                  <w:tcW w:w="5387" w:type="dxa"/>
                </w:tcPr>
                <w:p w14:paraId="465F1D20"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Lokalizacja </w:t>
                  </w:r>
                </w:p>
              </w:tc>
              <w:tc>
                <w:tcPr>
                  <w:tcW w:w="2971" w:type="dxa"/>
                </w:tcPr>
                <w:p w14:paraId="49ED3608" w14:textId="6392924D" w:rsidR="00C777CF" w:rsidRPr="0083406A" w:rsidRDefault="00FC1F81"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Ul. Kwiatowa 2, 55-114 Szewce</w:t>
                  </w:r>
                  <w:r w:rsidR="00C777CF" w:rsidRPr="0083406A">
                    <w:rPr>
                      <w:rFonts w:asciiTheme="minorHAnsi" w:hAnsiTheme="minorHAnsi" w:cstheme="minorHAnsi"/>
                      <w:sz w:val="22"/>
                      <w:szCs w:val="22"/>
                    </w:rPr>
                    <w:t xml:space="preserve"> </w:t>
                  </w:r>
                </w:p>
              </w:tc>
            </w:tr>
          </w:tbl>
          <w:p w14:paraId="7BECAA43" w14:textId="77777777" w:rsidR="00C777CF" w:rsidRPr="0083406A" w:rsidRDefault="00C777CF" w:rsidP="0083406A">
            <w:pPr>
              <w:pStyle w:val="Akapitzlist"/>
              <w:tabs>
                <w:tab w:val="left" w:pos="3255"/>
              </w:tabs>
              <w:ind w:left="623"/>
              <w:rPr>
                <w:rFonts w:asciiTheme="minorHAnsi" w:hAnsiTheme="minorHAnsi" w:cstheme="minorHAnsi"/>
                <w:sz w:val="22"/>
                <w:szCs w:val="22"/>
              </w:rPr>
            </w:pPr>
          </w:p>
          <w:tbl>
            <w:tblPr>
              <w:tblStyle w:val="Tabela-Siatka"/>
              <w:tblW w:w="8342" w:type="dxa"/>
              <w:tblLayout w:type="fixed"/>
              <w:tblLook w:val="04A0" w:firstRow="1" w:lastRow="0" w:firstColumn="1" w:lastColumn="0" w:noHBand="0" w:noVBand="1"/>
            </w:tblPr>
            <w:tblGrid>
              <w:gridCol w:w="5140"/>
              <w:gridCol w:w="2848"/>
              <w:gridCol w:w="354"/>
            </w:tblGrid>
            <w:tr w:rsidR="00C777CF" w:rsidRPr="0083406A" w14:paraId="584CA298" w14:textId="77777777" w:rsidTr="0083406A">
              <w:trPr>
                <w:gridAfter w:val="1"/>
                <w:wAfter w:w="360" w:type="dxa"/>
              </w:trPr>
              <w:tc>
                <w:tcPr>
                  <w:tcW w:w="5371" w:type="dxa"/>
                </w:tcPr>
                <w:p w14:paraId="414CC067" w14:textId="77777777" w:rsidR="00C777CF" w:rsidRPr="0083406A" w:rsidRDefault="00C777CF" w:rsidP="009E2C6C">
                  <w:pPr>
                    <w:pStyle w:val="Akapitzlist"/>
                    <w:numPr>
                      <w:ilvl w:val="0"/>
                      <w:numId w:val="24"/>
                    </w:numPr>
                    <w:tabs>
                      <w:tab w:val="left" w:pos="3255"/>
                    </w:tabs>
                    <w:rPr>
                      <w:rFonts w:asciiTheme="minorHAnsi" w:hAnsiTheme="minorHAnsi" w:cstheme="minorHAnsi"/>
                      <w:b/>
                      <w:sz w:val="22"/>
                      <w:szCs w:val="22"/>
                    </w:rPr>
                  </w:pPr>
                  <w:r w:rsidRPr="0083406A">
                    <w:rPr>
                      <w:rFonts w:asciiTheme="minorHAnsi" w:hAnsiTheme="minorHAnsi" w:cstheme="minorHAnsi"/>
                      <w:b/>
                      <w:sz w:val="22"/>
                      <w:szCs w:val="22"/>
                    </w:rPr>
                    <w:t xml:space="preserve">Typ regału </w:t>
                  </w:r>
                </w:p>
              </w:tc>
              <w:tc>
                <w:tcPr>
                  <w:tcW w:w="2971" w:type="dxa"/>
                </w:tcPr>
                <w:p w14:paraId="387E1732" w14:textId="77777777" w:rsidR="00C777CF" w:rsidRPr="0083406A" w:rsidRDefault="00C777CF" w:rsidP="00C777CF">
                  <w:pPr>
                    <w:pStyle w:val="Akapitzlist"/>
                    <w:tabs>
                      <w:tab w:val="left" w:pos="3255"/>
                    </w:tabs>
                    <w:ind w:left="0"/>
                    <w:rPr>
                      <w:rFonts w:asciiTheme="minorHAnsi" w:hAnsiTheme="minorHAnsi" w:cstheme="minorHAnsi"/>
                      <w:b/>
                      <w:sz w:val="22"/>
                      <w:szCs w:val="22"/>
                    </w:rPr>
                  </w:pPr>
                  <w:r w:rsidRPr="0083406A">
                    <w:rPr>
                      <w:rFonts w:asciiTheme="minorHAnsi" w:hAnsiTheme="minorHAnsi" w:cstheme="minorHAnsi"/>
                      <w:b/>
                      <w:sz w:val="22"/>
                      <w:szCs w:val="22"/>
                    </w:rPr>
                    <w:t xml:space="preserve">Wspornikowy jednostronny </w:t>
                  </w:r>
                  <w:r w:rsidR="0083406A">
                    <w:rPr>
                      <w:rFonts w:asciiTheme="minorHAnsi" w:hAnsiTheme="minorHAnsi" w:cstheme="minorHAnsi"/>
                      <w:b/>
                      <w:sz w:val="22"/>
                      <w:szCs w:val="22"/>
                    </w:rPr>
                    <w:t xml:space="preserve"> (2 szt.)</w:t>
                  </w:r>
                </w:p>
              </w:tc>
            </w:tr>
            <w:tr w:rsidR="00C777CF" w:rsidRPr="0083406A" w14:paraId="3F0FE637" w14:textId="77777777" w:rsidTr="0083406A">
              <w:trPr>
                <w:gridAfter w:val="1"/>
                <w:wAfter w:w="360" w:type="dxa"/>
              </w:trPr>
              <w:tc>
                <w:tcPr>
                  <w:tcW w:w="5371" w:type="dxa"/>
                </w:tcPr>
                <w:p w14:paraId="0F067B5C"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Max równomierne obciążenie 1 ramiona </w:t>
                  </w:r>
                  <w:r w:rsidR="009E2C6C">
                    <w:rPr>
                      <w:rFonts w:asciiTheme="minorHAnsi" w:hAnsiTheme="minorHAnsi" w:cstheme="minorHAnsi"/>
                      <w:sz w:val="22"/>
                      <w:szCs w:val="22"/>
                    </w:rPr>
                    <w:t>od-do</w:t>
                  </w:r>
                </w:p>
              </w:tc>
              <w:tc>
                <w:tcPr>
                  <w:tcW w:w="2971" w:type="dxa"/>
                </w:tcPr>
                <w:p w14:paraId="06B73F9C" w14:textId="77777777" w:rsidR="00C777CF" w:rsidRPr="0083406A" w:rsidRDefault="009E2C6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650-750</w:t>
                  </w:r>
                  <w:r w:rsidR="00C777CF" w:rsidRPr="0083406A">
                    <w:rPr>
                      <w:rFonts w:asciiTheme="minorHAnsi" w:hAnsiTheme="minorHAnsi" w:cstheme="minorHAnsi"/>
                      <w:sz w:val="22"/>
                      <w:szCs w:val="22"/>
                    </w:rPr>
                    <w:t xml:space="preserve"> kg </w:t>
                  </w:r>
                </w:p>
              </w:tc>
            </w:tr>
            <w:tr w:rsidR="00C777CF" w:rsidRPr="0083406A" w14:paraId="1D85F185" w14:textId="77777777" w:rsidTr="0083406A">
              <w:trPr>
                <w:gridAfter w:val="1"/>
                <w:wAfter w:w="360" w:type="dxa"/>
              </w:trPr>
              <w:tc>
                <w:tcPr>
                  <w:tcW w:w="5371" w:type="dxa"/>
                </w:tcPr>
                <w:p w14:paraId="5FFF9BB4"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Nośność 1  słupa </w:t>
                  </w:r>
                  <w:r w:rsidR="009E2C6C">
                    <w:rPr>
                      <w:rFonts w:asciiTheme="minorHAnsi" w:hAnsiTheme="minorHAnsi" w:cstheme="minorHAnsi"/>
                      <w:sz w:val="22"/>
                      <w:szCs w:val="22"/>
                    </w:rPr>
                    <w:t>od-do</w:t>
                  </w:r>
                </w:p>
              </w:tc>
              <w:tc>
                <w:tcPr>
                  <w:tcW w:w="2971" w:type="dxa"/>
                </w:tcPr>
                <w:p w14:paraId="6C052C6B" w14:textId="77777777" w:rsidR="00C777CF" w:rsidRPr="0083406A" w:rsidRDefault="00C777CF" w:rsidP="009E2C6C">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2</w:t>
                  </w:r>
                  <w:r w:rsidR="009E2C6C">
                    <w:rPr>
                      <w:rFonts w:asciiTheme="minorHAnsi" w:hAnsiTheme="minorHAnsi" w:cstheme="minorHAnsi"/>
                      <w:sz w:val="22"/>
                      <w:szCs w:val="22"/>
                    </w:rPr>
                    <w:t>750-3000</w:t>
                  </w:r>
                  <w:r w:rsidRPr="0083406A">
                    <w:rPr>
                      <w:rFonts w:asciiTheme="minorHAnsi" w:hAnsiTheme="minorHAnsi" w:cstheme="minorHAnsi"/>
                      <w:sz w:val="22"/>
                      <w:szCs w:val="22"/>
                    </w:rPr>
                    <w:t xml:space="preserve"> kg </w:t>
                  </w:r>
                </w:p>
              </w:tc>
            </w:tr>
            <w:tr w:rsidR="009E2C6C" w:rsidRPr="0083406A" w14:paraId="302A3BD5" w14:textId="77777777" w:rsidTr="0083406A">
              <w:trPr>
                <w:gridAfter w:val="1"/>
                <w:wAfter w:w="360" w:type="dxa"/>
              </w:trPr>
              <w:tc>
                <w:tcPr>
                  <w:tcW w:w="5371" w:type="dxa"/>
                </w:tcPr>
                <w:p w14:paraId="368F3D7B" w14:textId="77777777" w:rsidR="009E2C6C" w:rsidRPr="0083406A" w:rsidRDefault="009E2C6C"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Ilość słupów </w:t>
                  </w:r>
                </w:p>
              </w:tc>
              <w:tc>
                <w:tcPr>
                  <w:tcW w:w="2971" w:type="dxa"/>
                </w:tcPr>
                <w:p w14:paraId="30365A12" w14:textId="77777777" w:rsidR="009E2C6C" w:rsidRPr="0083406A" w:rsidRDefault="009E2C6C" w:rsidP="009E2C6C">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11</w:t>
                  </w:r>
                </w:p>
              </w:tc>
            </w:tr>
            <w:tr w:rsidR="009E2C6C" w:rsidRPr="0083406A" w14:paraId="4D8C949A" w14:textId="77777777" w:rsidTr="0083406A">
              <w:trPr>
                <w:gridAfter w:val="1"/>
                <w:wAfter w:w="360" w:type="dxa"/>
              </w:trPr>
              <w:tc>
                <w:tcPr>
                  <w:tcW w:w="5371" w:type="dxa"/>
                </w:tcPr>
                <w:p w14:paraId="5F46254E" w14:textId="77777777" w:rsidR="009E2C6C" w:rsidRDefault="009E2C6C"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Ilość rzędów</w:t>
                  </w:r>
                </w:p>
              </w:tc>
              <w:tc>
                <w:tcPr>
                  <w:tcW w:w="2971" w:type="dxa"/>
                </w:tcPr>
                <w:p w14:paraId="211213C1" w14:textId="77777777" w:rsidR="009E2C6C" w:rsidRDefault="009E2C6C" w:rsidP="009E2C6C">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2</w:t>
                  </w:r>
                </w:p>
              </w:tc>
            </w:tr>
            <w:tr w:rsidR="00C777CF" w:rsidRPr="0083406A" w14:paraId="0E456A78" w14:textId="77777777" w:rsidTr="0083406A">
              <w:trPr>
                <w:gridAfter w:val="1"/>
                <w:wAfter w:w="360" w:type="dxa"/>
              </w:trPr>
              <w:tc>
                <w:tcPr>
                  <w:tcW w:w="5371" w:type="dxa"/>
                </w:tcPr>
                <w:p w14:paraId="252DA858"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Liczba poziomów </w:t>
                  </w:r>
                </w:p>
              </w:tc>
              <w:tc>
                <w:tcPr>
                  <w:tcW w:w="2971" w:type="dxa"/>
                </w:tcPr>
                <w:p w14:paraId="63A00DFC" w14:textId="77777777" w:rsidR="00C777CF" w:rsidRPr="0083406A" w:rsidRDefault="00C777CF" w:rsidP="00C777CF">
                  <w:pPr>
                    <w:pStyle w:val="Akapitzlist"/>
                    <w:tabs>
                      <w:tab w:val="left" w:pos="3255"/>
                    </w:tabs>
                    <w:ind w:left="0"/>
                    <w:jc w:val="center"/>
                    <w:rPr>
                      <w:rFonts w:asciiTheme="minorHAnsi" w:hAnsiTheme="minorHAnsi" w:cstheme="minorHAnsi"/>
                      <w:sz w:val="22"/>
                      <w:szCs w:val="22"/>
                    </w:rPr>
                  </w:pPr>
                  <w:r w:rsidRPr="0083406A">
                    <w:rPr>
                      <w:rFonts w:asciiTheme="minorHAnsi" w:hAnsiTheme="minorHAnsi" w:cstheme="minorHAnsi"/>
                      <w:sz w:val="22"/>
                      <w:szCs w:val="22"/>
                    </w:rPr>
                    <w:t>5 ( stopa+4)</w:t>
                  </w:r>
                </w:p>
              </w:tc>
            </w:tr>
            <w:tr w:rsidR="00C777CF" w:rsidRPr="0083406A" w14:paraId="148239E1" w14:textId="77777777" w:rsidTr="0083406A">
              <w:trPr>
                <w:gridAfter w:val="1"/>
                <w:wAfter w:w="360" w:type="dxa"/>
              </w:trPr>
              <w:tc>
                <w:tcPr>
                  <w:tcW w:w="5371" w:type="dxa"/>
                </w:tcPr>
                <w:p w14:paraId="181242FB"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Długość ramion wspornika regału </w:t>
                  </w:r>
                  <w:r w:rsidR="009E2C6C">
                    <w:rPr>
                      <w:rFonts w:asciiTheme="minorHAnsi" w:hAnsiTheme="minorHAnsi" w:cstheme="minorHAnsi"/>
                      <w:sz w:val="22"/>
                      <w:szCs w:val="22"/>
                    </w:rPr>
                    <w:t>od-do</w:t>
                  </w:r>
                </w:p>
              </w:tc>
              <w:tc>
                <w:tcPr>
                  <w:tcW w:w="2971" w:type="dxa"/>
                </w:tcPr>
                <w:p w14:paraId="0FA0524E" w14:textId="77777777" w:rsidR="00C777CF" w:rsidRPr="0083406A" w:rsidRDefault="009E2C6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1250-1320</w:t>
                  </w:r>
                  <w:r w:rsidR="00C777CF" w:rsidRPr="0083406A">
                    <w:rPr>
                      <w:rFonts w:asciiTheme="minorHAnsi" w:hAnsiTheme="minorHAnsi" w:cstheme="minorHAnsi"/>
                      <w:sz w:val="22"/>
                      <w:szCs w:val="22"/>
                    </w:rPr>
                    <w:t xml:space="preserve"> mm </w:t>
                  </w:r>
                </w:p>
              </w:tc>
            </w:tr>
            <w:tr w:rsidR="00C777CF" w:rsidRPr="0083406A" w14:paraId="05F11150" w14:textId="77777777" w:rsidTr="0083406A">
              <w:trPr>
                <w:gridAfter w:val="1"/>
                <w:wAfter w:w="360" w:type="dxa"/>
              </w:trPr>
              <w:tc>
                <w:tcPr>
                  <w:tcW w:w="5371" w:type="dxa"/>
                </w:tcPr>
                <w:p w14:paraId="62F32169"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Wysokość regału </w:t>
                  </w:r>
                  <w:r w:rsidR="009E2C6C">
                    <w:rPr>
                      <w:rFonts w:asciiTheme="minorHAnsi" w:hAnsiTheme="minorHAnsi" w:cstheme="minorHAnsi"/>
                      <w:sz w:val="22"/>
                      <w:szCs w:val="22"/>
                    </w:rPr>
                    <w:t>od-do</w:t>
                  </w:r>
                </w:p>
              </w:tc>
              <w:tc>
                <w:tcPr>
                  <w:tcW w:w="2971" w:type="dxa"/>
                </w:tcPr>
                <w:p w14:paraId="2455AD96" w14:textId="77777777" w:rsidR="00C777CF" w:rsidRPr="0083406A" w:rsidRDefault="009E2C6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6600-6700</w:t>
                  </w:r>
                  <w:r w:rsidR="00C777CF" w:rsidRPr="0083406A">
                    <w:rPr>
                      <w:rFonts w:asciiTheme="minorHAnsi" w:hAnsiTheme="minorHAnsi" w:cstheme="minorHAnsi"/>
                      <w:sz w:val="22"/>
                      <w:szCs w:val="22"/>
                    </w:rPr>
                    <w:t xml:space="preserve"> mm </w:t>
                  </w:r>
                </w:p>
              </w:tc>
            </w:tr>
            <w:tr w:rsidR="00C777CF" w:rsidRPr="0083406A" w14:paraId="66DF5A6C" w14:textId="77777777" w:rsidTr="0083406A">
              <w:trPr>
                <w:gridAfter w:val="1"/>
                <w:wAfter w:w="360" w:type="dxa"/>
              </w:trPr>
              <w:tc>
                <w:tcPr>
                  <w:tcW w:w="5371" w:type="dxa"/>
                </w:tcPr>
                <w:p w14:paraId="0C31D7EC"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Długość regału </w:t>
                  </w:r>
                  <w:r w:rsidR="009E2C6C">
                    <w:rPr>
                      <w:rFonts w:asciiTheme="minorHAnsi" w:hAnsiTheme="minorHAnsi" w:cstheme="minorHAnsi"/>
                      <w:sz w:val="22"/>
                      <w:szCs w:val="22"/>
                    </w:rPr>
                    <w:t>od-do</w:t>
                  </w:r>
                </w:p>
              </w:tc>
              <w:tc>
                <w:tcPr>
                  <w:tcW w:w="2971" w:type="dxa"/>
                </w:tcPr>
                <w:p w14:paraId="6F353280" w14:textId="3BA40744" w:rsidR="00C777CF" w:rsidRPr="0083406A" w:rsidRDefault="009D5D30"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2 x 8700</w:t>
                  </w:r>
                  <w:r w:rsidR="009E2C6C">
                    <w:rPr>
                      <w:rFonts w:asciiTheme="minorHAnsi" w:hAnsiTheme="minorHAnsi" w:cstheme="minorHAnsi"/>
                      <w:sz w:val="22"/>
                      <w:szCs w:val="22"/>
                    </w:rPr>
                    <w:t>-9000</w:t>
                  </w:r>
                  <w:r w:rsidR="00C777CF" w:rsidRPr="0083406A">
                    <w:rPr>
                      <w:rFonts w:asciiTheme="minorHAnsi" w:hAnsiTheme="minorHAnsi" w:cstheme="minorHAnsi"/>
                      <w:sz w:val="22"/>
                      <w:szCs w:val="22"/>
                    </w:rPr>
                    <w:t xml:space="preserve"> mm </w:t>
                  </w:r>
                </w:p>
              </w:tc>
            </w:tr>
            <w:tr w:rsidR="00850F33" w:rsidRPr="0083406A" w14:paraId="1CA165DF" w14:textId="77777777" w:rsidTr="0083406A">
              <w:trPr>
                <w:gridAfter w:val="1"/>
                <w:wAfter w:w="360" w:type="dxa"/>
              </w:trPr>
              <w:tc>
                <w:tcPr>
                  <w:tcW w:w="5371" w:type="dxa"/>
                </w:tcPr>
                <w:p w14:paraId="3CFC52DB" w14:textId="0E894735" w:rsidR="00850F33" w:rsidRPr="0083406A" w:rsidRDefault="00850F33"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Długość stopy nie mniejsza niż </w:t>
                  </w:r>
                </w:p>
              </w:tc>
              <w:tc>
                <w:tcPr>
                  <w:tcW w:w="2971" w:type="dxa"/>
                </w:tcPr>
                <w:p w14:paraId="37038210" w14:textId="6B2453C3" w:rsidR="00850F33" w:rsidRDefault="009D5D30"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 xml:space="preserve">140 x </w:t>
                  </w:r>
                  <w:r w:rsidR="00850F33">
                    <w:rPr>
                      <w:rFonts w:asciiTheme="minorHAnsi" w:hAnsiTheme="minorHAnsi" w:cstheme="minorHAnsi"/>
                      <w:sz w:val="22"/>
                      <w:szCs w:val="22"/>
                    </w:rPr>
                    <w:t>180 mm</w:t>
                  </w:r>
                </w:p>
              </w:tc>
            </w:tr>
            <w:tr w:rsidR="00C777CF" w:rsidRPr="0083406A" w14:paraId="193409B7" w14:textId="77777777" w:rsidTr="0083406A">
              <w:trPr>
                <w:gridAfter w:val="1"/>
                <w:wAfter w:w="360" w:type="dxa"/>
              </w:trPr>
              <w:tc>
                <w:tcPr>
                  <w:tcW w:w="5371" w:type="dxa"/>
                </w:tcPr>
                <w:p w14:paraId="219CE03D"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Typ nośnika </w:t>
                  </w:r>
                </w:p>
              </w:tc>
              <w:tc>
                <w:tcPr>
                  <w:tcW w:w="2971" w:type="dxa"/>
                </w:tcPr>
                <w:p w14:paraId="1A53596E"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Paleta 800 x 1200 </w:t>
                  </w:r>
                </w:p>
                <w:p w14:paraId="0A9A9F90"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Paleta 2500 x 1250</w:t>
                  </w:r>
                </w:p>
                <w:p w14:paraId="68E81F8B"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 xml:space="preserve">Paleta 2500 x 625 </w:t>
                  </w:r>
                </w:p>
                <w:p w14:paraId="2C0EF53C"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Dłużnica 6000 mm</w:t>
                  </w:r>
                </w:p>
                <w:p w14:paraId="54E2BB30"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t>Dłużnica 7000 mm</w:t>
                  </w:r>
                </w:p>
              </w:tc>
            </w:tr>
            <w:tr w:rsidR="00232378" w:rsidRPr="0083406A" w14:paraId="32190D5B" w14:textId="77777777" w:rsidTr="0083406A">
              <w:trPr>
                <w:gridAfter w:val="1"/>
                <w:wAfter w:w="360" w:type="dxa"/>
              </w:trPr>
              <w:tc>
                <w:tcPr>
                  <w:tcW w:w="5371" w:type="dxa"/>
                </w:tcPr>
                <w:p w14:paraId="7C656CD2" w14:textId="77777777" w:rsidR="00232378" w:rsidRDefault="00232378"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Przygotowanie podłoża i malowanie proszkowe słupa </w:t>
                  </w:r>
                </w:p>
                <w:p w14:paraId="5A0CAF18" w14:textId="77777777" w:rsidR="00232378" w:rsidRPr="0083406A" w:rsidRDefault="00232378"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kolor</w:t>
                  </w:r>
                </w:p>
              </w:tc>
              <w:tc>
                <w:tcPr>
                  <w:tcW w:w="2971" w:type="dxa"/>
                </w:tcPr>
                <w:p w14:paraId="33A620D5" w14:textId="77777777" w:rsidR="00232378" w:rsidRDefault="00232378" w:rsidP="00232378">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TAK</w:t>
                  </w:r>
                </w:p>
                <w:p w14:paraId="0746618D" w14:textId="18CD46FB" w:rsidR="00232378" w:rsidRPr="0083406A" w:rsidRDefault="009D5D30" w:rsidP="00232378">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niebieski</w:t>
                  </w:r>
                  <w:r w:rsidR="00232378">
                    <w:rPr>
                      <w:rFonts w:asciiTheme="minorHAnsi" w:hAnsiTheme="minorHAnsi" w:cstheme="minorHAnsi"/>
                      <w:sz w:val="22"/>
                      <w:szCs w:val="22"/>
                    </w:rPr>
                    <w:t xml:space="preserve"> </w:t>
                  </w:r>
                </w:p>
              </w:tc>
            </w:tr>
            <w:tr w:rsidR="00232378" w:rsidRPr="0083406A" w14:paraId="61F2A9C4" w14:textId="77777777" w:rsidTr="0083406A">
              <w:trPr>
                <w:gridAfter w:val="1"/>
                <w:wAfter w:w="360" w:type="dxa"/>
              </w:trPr>
              <w:tc>
                <w:tcPr>
                  <w:tcW w:w="5371" w:type="dxa"/>
                </w:tcPr>
                <w:p w14:paraId="06221934" w14:textId="77777777" w:rsidR="00232378" w:rsidRDefault="00232378"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 xml:space="preserve">Przygotowanie podłoża i malowanie proszkowe wsporników </w:t>
                  </w:r>
                </w:p>
                <w:p w14:paraId="652D9BC2" w14:textId="77777777" w:rsidR="00232378" w:rsidRDefault="00232378" w:rsidP="00C777CF">
                  <w:pPr>
                    <w:pStyle w:val="Akapitzlist"/>
                    <w:tabs>
                      <w:tab w:val="left" w:pos="3255"/>
                    </w:tabs>
                    <w:ind w:left="0"/>
                    <w:rPr>
                      <w:rFonts w:asciiTheme="minorHAnsi" w:hAnsiTheme="minorHAnsi" w:cstheme="minorHAnsi"/>
                      <w:sz w:val="22"/>
                      <w:szCs w:val="22"/>
                    </w:rPr>
                  </w:pPr>
                  <w:r>
                    <w:rPr>
                      <w:rFonts w:asciiTheme="minorHAnsi" w:hAnsiTheme="minorHAnsi" w:cstheme="minorHAnsi"/>
                      <w:sz w:val="22"/>
                      <w:szCs w:val="22"/>
                    </w:rPr>
                    <w:t>kolor</w:t>
                  </w:r>
                </w:p>
              </w:tc>
              <w:tc>
                <w:tcPr>
                  <w:tcW w:w="2971" w:type="dxa"/>
                </w:tcPr>
                <w:p w14:paraId="21BD4057" w14:textId="77777777" w:rsidR="00232378" w:rsidRDefault="00232378" w:rsidP="00232378">
                  <w:pPr>
                    <w:pStyle w:val="Akapitzlist"/>
                    <w:tabs>
                      <w:tab w:val="left" w:pos="3255"/>
                    </w:tabs>
                    <w:ind w:left="0"/>
                    <w:jc w:val="center"/>
                    <w:rPr>
                      <w:rFonts w:asciiTheme="minorHAnsi" w:hAnsiTheme="minorHAnsi" w:cstheme="minorHAnsi"/>
                      <w:sz w:val="22"/>
                      <w:szCs w:val="22"/>
                    </w:rPr>
                  </w:pPr>
                </w:p>
                <w:p w14:paraId="7459FB6E" w14:textId="77777777" w:rsidR="00232378" w:rsidRDefault="00232378" w:rsidP="00232378">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Tak</w:t>
                  </w:r>
                </w:p>
                <w:p w14:paraId="3B0FA326" w14:textId="5BE53F5F" w:rsidR="00232378" w:rsidRDefault="009D5D30" w:rsidP="00232378">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pomarańczowy</w:t>
                  </w:r>
                </w:p>
              </w:tc>
            </w:tr>
            <w:tr w:rsidR="00C777CF" w:rsidRPr="0083406A" w14:paraId="3C9C52D6" w14:textId="77777777" w:rsidTr="0083406A">
              <w:tc>
                <w:tcPr>
                  <w:tcW w:w="5371" w:type="dxa"/>
                </w:tcPr>
                <w:p w14:paraId="3567B08D" w14:textId="20C9B2D1" w:rsidR="00C777CF" w:rsidRPr="00C50245" w:rsidRDefault="002A653A" w:rsidP="00C50245">
                  <w:pPr>
                    <w:tabs>
                      <w:tab w:val="left" w:pos="3255"/>
                    </w:tabs>
                    <w:rPr>
                      <w:rFonts w:asciiTheme="minorHAnsi" w:hAnsiTheme="minorHAnsi" w:cstheme="minorHAnsi"/>
                      <w:sz w:val="22"/>
                      <w:szCs w:val="22"/>
                    </w:rPr>
                  </w:pPr>
                  <w:r>
                    <w:rPr>
                      <w:rFonts w:asciiTheme="minorHAnsi" w:hAnsiTheme="minorHAnsi" w:cstheme="minorHAnsi"/>
                      <w:sz w:val="22"/>
                      <w:szCs w:val="22"/>
                    </w:rPr>
                    <w:t>Dwustronne z</w:t>
                  </w:r>
                  <w:r w:rsidR="009E2C6C" w:rsidRPr="00C50245">
                    <w:rPr>
                      <w:rFonts w:asciiTheme="minorHAnsi" w:hAnsiTheme="minorHAnsi" w:cstheme="minorHAnsi"/>
                      <w:sz w:val="22"/>
                      <w:szCs w:val="22"/>
                    </w:rPr>
                    <w:t xml:space="preserve">adaszenie </w:t>
                  </w:r>
                  <w:r w:rsidR="009D5D30">
                    <w:rPr>
                      <w:rFonts w:asciiTheme="minorHAnsi" w:hAnsiTheme="minorHAnsi" w:cstheme="minorHAnsi"/>
                      <w:sz w:val="22"/>
                      <w:szCs w:val="22"/>
                    </w:rPr>
                    <w:t>na regale wspornikowym</w:t>
                  </w:r>
                  <w:r w:rsidR="009E2C6C" w:rsidRPr="00C50245">
                    <w:rPr>
                      <w:rFonts w:asciiTheme="minorHAnsi" w:hAnsiTheme="minorHAnsi" w:cstheme="minorHAnsi"/>
                      <w:sz w:val="22"/>
                      <w:szCs w:val="22"/>
                    </w:rPr>
                    <w:t xml:space="preserve">- konstrukcja stalowa </w:t>
                  </w:r>
                </w:p>
                <w:p w14:paraId="4B02ED81" w14:textId="57B24F31" w:rsidR="009E2C6C" w:rsidRDefault="002A653A" w:rsidP="009E2C6C">
                  <w:pPr>
                    <w:tabs>
                      <w:tab w:val="left" w:pos="3255"/>
                    </w:tabs>
                    <w:rPr>
                      <w:rFonts w:asciiTheme="minorHAnsi" w:hAnsiTheme="minorHAnsi" w:cstheme="minorHAnsi"/>
                      <w:sz w:val="22"/>
                      <w:szCs w:val="22"/>
                    </w:rPr>
                  </w:pPr>
                  <w:r>
                    <w:rPr>
                      <w:rFonts w:asciiTheme="minorHAnsi" w:hAnsiTheme="minorHAnsi" w:cstheme="minorHAnsi"/>
                      <w:sz w:val="22"/>
                      <w:szCs w:val="22"/>
                    </w:rPr>
                    <w:t>Długość</w:t>
                  </w:r>
                  <w:r w:rsidR="009D5D30">
                    <w:rPr>
                      <w:rFonts w:asciiTheme="minorHAnsi" w:hAnsiTheme="minorHAnsi" w:cstheme="minorHAnsi"/>
                      <w:sz w:val="22"/>
                      <w:szCs w:val="22"/>
                    </w:rPr>
                    <w:t xml:space="preserve"> </w:t>
                  </w:r>
                  <w:r w:rsidR="009E2C6C">
                    <w:rPr>
                      <w:rFonts w:asciiTheme="minorHAnsi" w:hAnsiTheme="minorHAnsi" w:cstheme="minorHAnsi"/>
                      <w:sz w:val="22"/>
                      <w:szCs w:val="22"/>
                    </w:rPr>
                    <w:t>od-do</w:t>
                  </w:r>
                </w:p>
                <w:p w14:paraId="4A5E4BE6" w14:textId="77777777" w:rsidR="009E2C6C" w:rsidRDefault="009E2C6C" w:rsidP="009E2C6C">
                  <w:pPr>
                    <w:tabs>
                      <w:tab w:val="left" w:pos="3255"/>
                    </w:tabs>
                    <w:rPr>
                      <w:rFonts w:asciiTheme="minorHAnsi" w:hAnsiTheme="minorHAnsi" w:cstheme="minorHAnsi"/>
                      <w:sz w:val="22"/>
                      <w:szCs w:val="22"/>
                    </w:rPr>
                  </w:pPr>
                  <w:r>
                    <w:rPr>
                      <w:rFonts w:asciiTheme="minorHAnsi" w:hAnsiTheme="minorHAnsi" w:cstheme="minorHAnsi"/>
                      <w:sz w:val="22"/>
                      <w:szCs w:val="22"/>
                    </w:rPr>
                    <w:t>Szerokość od-do</w:t>
                  </w:r>
                </w:p>
                <w:p w14:paraId="2BFADE58" w14:textId="77540394" w:rsidR="009D5D30" w:rsidRDefault="00DA43DD" w:rsidP="009E2C6C">
                  <w:pPr>
                    <w:tabs>
                      <w:tab w:val="left" w:pos="3255"/>
                    </w:tabs>
                    <w:rPr>
                      <w:rFonts w:asciiTheme="minorHAnsi" w:hAnsiTheme="minorHAnsi" w:cstheme="minorHAnsi"/>
                      <w:sz w:val="22"/>
                      <w:szCs w:val="22"/>
                    </w:rPr>
                  </w:pPr>
                  <w:r>
                    <w:rPr>
                      <w:rFonts w:asciiTheme="minorHAnsi" w:hAnsiTheme="minorHAnsi" w:cstheme="minorHAnsi"/>
                      <w:sz w:val="22"/>
                      <w:szCs w:val="22"/>
                    </w:rPr>
                    <w:t>Kolor konstrukcji stalowe</w:t>
                  </w:r>
                </w:p>
                <w:p w14:paraId="0D2606AC" w14:textId="06DAB347" w:rsidR="009D5D30" w:rsidRPr="00DA43DD" w:rsidRDefault="009D5D30" w:rsidP="00DA43DD">
                  <w:pPr>
                    <w:rPr>
                      <w:rFonts w:asciiTheme="minorHAnsi" w:hAnsiTheme="minorHAnsi" w:cstheme="minorHAnsi"/>
                      <w:sz w:val="22"/>
                      <w:szCs w:val="22"/>
                    </w:rPr>
                  </w:pPr>
                </w:p>
              </w:tc>
              <w:tc>
                <w:tcPr>
                  <w:tcW w:w="2971" w:type="dxa"/>
                </w:tcPr>
                <w:p w14:paraId="3416CD79" w14:textId="22D001D1" w:rsidR="00C777CF" w:rsidRDefault="009E2C6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 xml:space="preserve">Z przygotowaniem pod krycie blachą trapezową </w:t>
                  </w:r>
                  <w:r w:rsidR="002A7319">
                    <w:rPr>
                      <w:rFonts w:asciiTheme="minorHAnsi" w:hAnsiTheme="minorHAnsi" w:cstheme="minorHAnsi"/>
                      <w:sz w:val="22"/>
                      <w:szCs w:val="22"/>
                    </w:rPr>
                    <w:t>T18</w:t>
                  </w:r>
                </w:p>
                <w:p w14:paraId="69D56150" w14:textId="6386DD0E" w:rsidR="009E2C6C" w:rsidRDefault="002A653A"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102</w:t>
                  </w:r>
                  <w:r w:rsidR="009E2C6C">
                    <w:rPr>
                      <w:rFonts w:asciiTheme="minorHAnsi" w:hAnsiTheme="minorHAnsi" w:cstheme="minorHAnsi"/>
                      <w:sz w:val="22"/>
                      <w:szCs w:val="22"/>
                    </w:rPr>
                    <w:t>00-10300 mm</w:t>
                  </w:r>
                </w:p>
                <w:p w14:paraId="3A032968" w14:textId="77777777" w:rsidR="009E2C6C" w:rsidRDefault="002D272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4200-4500 mm</w:t>
                  </w:r>
                </w:p>
                <w:p w14:paraId="253A6EDE" w14:textId="4897819B" w:rsidR="002D272C" w:rsidRPr="0083406A" w:rsidRDefault="00DA43DD" w:rsidP="00DA43DD">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 xml:space="preserve">Przygotowanie podłoża i </w:t>
                  </w:r>
                  <w:r w:rsidR="009D5D30">
                    <w:rPr>
                      <w:rFonts w:asciiTheme="minorHAnsi" w:hAnsiTheme="minorHAnsi" w:cstheme="minorHAnsi"/>
                      <w:sz w:val="22"/>
                      <w:szCs w:val="22"/>
                    </w:rPr>
                    <w:t>malowanie proszkowe</w:t>
                  </w:r>
                  <w:r>
                    <w:rPr>
                      <w:rFonts w:asciiTheme="minorHAnsi" w:hAnsiTheme="minorHAnsi" w:cstheme="minorHAnsi"/>
                      <w:sz w:val="22"/>
                      <w:szCs w:val="22"/>
                    </w:rPr>
                    <w:t xml:space="preserve"> - niebieski</w:t>
                  </w:r>
                </w:p>
              </w:tc>
              <w:tc>
                <w:tcPr>
                  <w:tcW w:w="360" w:type="dxa"/>
                </w:tcPr>
                <w:p w14:paraId="4DBC014E" w14:textId="4F958083" w:rsidR="00C777CF" w:rsidRPr="0083406A" w:rsidRDefault="00DA43DD">
                  <w:pPr>
                    <w:spacing w:after="160" w:line="259" w:lineRule="auto"/>
                  </w:pPr>
                  <w:r>
                    <w:tab/>
                  </w:r>
                </w:p>
              </w:tc>
            </w:tr>
            <w:tr w:rsidR="00C777CF" w:rsidRPr="0083406A" w14:paraId="761485B1" w14:textId="77777777" w:rsidTr="0083406A">
              <w:trPr>
                <w:gridAfter w:val="1"/>
                <w:wAfter w:w="360" w:type="dxa"/>
              </w:trPr>
              <w:tc>
                <w:tcPr>
                  <w:tcW w:w="5371" w:type="dxa"/>
                </w:tcPr>
                <w:p w14:paraId="408AF231" w14:textId="640D9CCA" w:rsidR="00C777CF" w:rsidRPr="00C50245" w:rsidRDefault="00DA43DD" w:rsidP="00C50245">
                  <w:pPr>
                    <w:tabs>
                      <w:tab w:val="left" w:pos="3255"/>
                    </w:tabs>
                    <w:rPr>
                      <w:rFonts w:asciiTheme="minorHAnsi" w:hAnsiTheme="minorHAnsi" w:cstheme="minorHAnsi"/>
                      <w:sz w:val="22"/>
                      <w:szCs w:val="22"/>
                    </w:rPr>
                  </w:pPr>
                  <w:r>
                    <w:rPr>
                      <w:rFonts w:asciiTheme="minorHAnsi" w:hAnsiTheme="minorHAnsi" w:cstheme="minorHAnsi"/>
                      <w:sz w:val="22"/>
                      <w:szCs w:val="22"/>
                    </w:rPr>
                    <w:t>Dwustronna ś</w:t>
                  </w:r>
                  <w:r w:rsidR="002D272C" w:rsidRPr="00C50245">
                    <w:rPr>
                      <w:rFonts w:asciiTheme="minorHAnsi" w:hAnsiTheme="minorHAnsi" w:cstheme="minorHAnsi"/>
                      <w:sz w:val="22"/>
                      <w:szCs w:val="22"/>
                    </w:rPr>
                    <w:t>ciana osłaniająca</w:t>
                  </w:r>
                  <w:r w:rsidR="009D5D30">
                    <w:rPr>
                      <w:rFonts w:asciiTheme="minorHAnsi" w:hAnsiTheme="minorHAnsi" w:cstheme="minorHAnsi"/>
                      <w:sz w:val="22"/>
                      <w:szCs w:val="22"/>
                    </w:rPr>
                    <w:t xml:space="preserve"> regały</w:t>
                  </w:r>
                  <w:r w:rsidR="002D272C" w:rsidRPr="00C50245">
                    <w:rPr>
                      <w:rFonts w:asciiTheme="minorHAnsi" w:hAnsiTheme="minorHAnsi" w:cstheme="minorHAnsi"/>
                      <w:sz w:val="22"/>
                      <w:szCs w:val="22"/>
                    </w:rPr>
                    <w:t xml:space="preserve"> boczna- konstrukcja stalowa </w:t>
                  </w:r>
                </w:p>
                <w:p w14:paraId="3D921622" w14:textId="77777777" w:rsidR="002D272C" w:rsidRDefault="002D272C" w:rsidP="002D272C">
                  <w:pPr>
                    <w:tabs>
                      <w:tab w:val="left" w:pos="3255"/>
                    </w:tabs>
                    <w:rPr>
                      <w:rFonts w:asciiTheme="minorHAnsi" w:hAnsiTheme="minorHAnsi" w:cstheme="minorHAnsi"/>
                      <w:sz w:val="22"/>
                      <w:szCs w:val="22"/>
                    </w:rPr>
                  </w:pPr>
                  <w:r>
                    <w:rPr>
                      <w:rFonts w:asciiTheme="minorHAnsi" w:hAnsiTheme="minorHAnsi" w:cstheme="minorHAnsi"/>
                      <w:sz w:val="22"/>
                      <w:szCs w:val="22"/>
                    </w:rPr>
                    <w:t>Szerokość od-do</w:t>
                  </w:r>
                </w:p>
                <w:p w14:paraId="2867F54A" w14:textId="77777777" w:rsidR="002D272C" w:rsidRDefault="002D272C" w:rsidP="002D272C">
                  <w:pPr>
                    <w:tabs>
                      <w:tab w:val="left" w:pos="3255"/>
                    </w:tabs>
                    <w:rPr>
                      <w:rFonts w:asciiTheme="minorHAnsi" w:hAnsiTheme="minorHAnsi" w:cstheme="minorHAnsi"/>
                      <w:sz w:val="22"/>
                      <w:szCs w:val="22"/>
                    </w:rPr>
                  </w:pPr>
                  <w:r>
                    <w:rPr>
                      <w:rFonts w:asciiTheme="minorHAnsi" w:hAnsiTheme="minorHAnsi" w:cstheme="minorHAnsi"/>
                      <w:sz w:val="22"/>
                      <w:szCs w:val="22"/>
                    </w:rPr>
                    <w:lastRenderedPageBreak/>
                    <w:t xml:space="preserve">Wysokość od-do </w:t>
                  </w:r>
                </w:p>
                <w:p w14:paraId="428BD061" w14:textId="4C421BD1" w:rsidR="009D5D30" w:rsidRDefault="00DA43DD" w:rsidP="002D272C">
                  <w:pPr>
                    <w:tabs>
                      <w:tab w:val="left" w:pos="3255"/>
                    </w:tabs>
                    <w:rPr>
                      <w:rFonts w:asciiTheme="minorHAnsi" w:hAnsiTheme="minorHAnsi" w:cstheme="minorHAnsi"/>
                      <w:sz w:val="22"/>
                      <w:szCs w:val="22"/>
                    </w:rPr>
                  </w:pPr>
                  <w:r>
                    <w:rPr>
                      <w:rFonts w:asciiTheme="minorHAnsi" w:hAnsiTheme="minorHAnsi" w:cstheme="minorHAnsi"/>
                      <w:sz w:val="22"/>
                      <w:szCs w:val="22"/>
                    </w:rPr>
                    <w:t>Kolor konstrukcji stalowej</w:t>
                  </w:r>
                  <w:r w:rsidR="009D5D30">
                    <w:rPr>
                      <w:rFonts w:asciiTheme="minorHAnsi" w:hAnsiTheme="minorHAnsi" w:cstheme="minorHAnsi"/>
                      <w:sz w:val="22"/>
                      <w:szCs w:val="22"/>
                    </w:rPr>
                    <w:t xml:space="preserve"> </w:t>
                  </w:r>
                </w:p>
                <w:p w14:paraId="67D51642" w14:textId="77777777" w:rsidR="009D5D30" w:rsidRDefault="009D5D30" w:rsidP="002D272C">
                  <w:pPr>
                    <w:tabs>
                      <w:tab w:val="left" w:pos="3255"/>
                    </w:tabs>
                    <w:rPr>
                      <w:rFonts w:asciiTheme="minorHAnsi" w:hAnsiTheme="minorHAnsi" w:cstheme="minorHAnsi"/>
                      <w:sz w:val="22"/>
                      <w:szCs w:val="22"/>
                    </w:rPr>
                  </w:pPr>
                </w:p>
                <w:p w14:paraId="3739D0AE" w14:textId="77777777" w:rsidR="002D272C" w:rsidRDefault="002D272C" w:rsidP="002D272C">
                  <w:pPr>
                    <w:tabs>
                      <w:tab w:val="left" w:pos="3255"/>
                    </w:tabs>
                    <w:rPr>
                      <w:rFonts w:asciiTheme="minorHAnsi" w:hAnsiTheme="minorHAnsi" w:cstheme="minorHAnsi"/>
                      <w:sz w:val="22"/>
                      <w:szCs w:val="22"/>
                    </w:rPr>
                  </w:pPr>
                  <w:r>
                    <w:rPr>
                      <w:rFonts w:asciiTheme="minorHAnsi" w:hAnsiTheme="minorHAnsi" w:cstheme="minorHAnsi"/>
                      <w:sz w:val="22"/>
                      <w:szCs w:val="22"/>
                    </w:rPr>
                    <w:t xml:space="preserve">Ilość </w:t>
                  </w:r>
                </w:p>
                <w:p w14:paraId="400770E9" w14:textId="5DEC262A" w:rsidR="002D272C" w:rsidRPr="002D272C" w:rsidRDefault="002D272C" w:rsidP="002D272C">
                  <w:pPr>
                    <w:tabs>
                      <w:tab w:val="left" w:pos="3255"/>
                    </w:tabs>
                    <w:rPr>
                      <w:rFonts w:asciiTheme="minorHAnsi" w:hAnsiTheme="minorHAnsi" w:cstheme="minorHAnsi"/>
                      <w:sz w:val="22"/>
                      <w:szCs w:val="22"/>
                    </w:rPr>
                  </w:pPr>
                </w:p>
              </w:tc>
              <w:tc>
                <w:tcPr>
                  <w:tcW w:w="2971" w:type="dxa"/>
                </w:tcPr>
                <w:p w14:paraId="78838258" w14:textId="291C4D20" w:rsidR="00C777CF" w:rsidRDefault="002D272C"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lastRenderedPageBreak/>
                    <w:t xml:space="preserve">Z przygotowaniem pod </w:t>
                  </w:r>
                  <w:r w:rsidR="00DA43DD">
                    <w:rPr>
                      <w:rFonts w:asciiTheme="minorHAnsi" w:hAnsiTheme="minorHAnsi" w:cstheme="minorHAnsi"/>
                      <w:sz w:val="22"/>
                      <w:szCs w:val="22"/>
                    </w:rPr>
                    <w:t xml:space="preserve">krycie blachą </w:t>
                  </w:r>
                  <w:r>
                    <w:rPr>
                      <w:rFonts w:asciiTheme="minorHAnsi" w:hAnsiTheme="minorHAnsi" w:cstheme="minorHAnsi"/>
                      <w:sz w:val="22"/>
                      <w:szCs w:val="22"/>
                    </w:rPr>
                    <w:t xml:space="preserve">trapezową </w:t>
                  </w:r>
                  <w:r w:rsidR="002A7319">
                    <w:rPr>
                      <w:rFonts w:asciiTheme="minorHAnsi" w:hAnsiTheme="minorHAnsi" w:cstheme="minorHAnsi"/>
                      <w:sz w:val="22"/>
                      <w:szCs w:val="22"/>
                    </w:rPr>
                    <w:t>T18</w:t>
                  </w:r>
                </w:p>
                <w:p w14:paraId="682C52CB" w14:textId="04A4A89F" w:rsidR="002D272C" w:rsidRDefault="00DA43DD"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 xml:space="preserve">3180-3500 </w:t>
                  </w:r>
                  <w:r w:rsidR="002D272C">
                    <w:rPr>
                      <w:rFonts w:asciiTheme="minorHAnsi" w:hAnsiTheme="minorHAnsi" w:cstheme="minorHAnsi"/>
                      <w:sz w:val="22"/>
                      <w:szCs w:val="22"/>
                    </w:rPr>
                    <w:t xml:space="preserve">mm </w:t>
                  </w:r>
                </w:p>
                <w:p w14:paraId="07711416" w14:textId="6F56389B" w:rsidR="002D272C" w:rsidRDefault="00DA43DD"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lastRenderedPageBreak/>
                    <w:t>6550</w:t>
                  </w:r>
                  <w:r w:rsidR="002D272C">
                    <w:rPr>
                      <w:rFonts w:asciiTheme="minorHAnsi" w:hAnsiTheme="minorHAnsi" w:cstheme="minorHAnsi"/>
                      <w:sz w:val="22"/>
                      <w:szCs w:val="22"/>
                    </w:rPr>
                    <w:t>-6800 mm</w:t>
                  </w:r>
                </w:p>
                <w:p w14:paraId="08C5F8DA" w14:textId="39C9CE71" w:rsidR="009D5D30" w:rsidRDefault="009D5D30"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Przygotowanie podłoża i malowanie proszko</w:t>
                  </w:r>
                  <w:r w:rsidR="00DA43DD">
                    <w:rPr>
                      <w:rFonts w:asciiTheme="minorHAnsi" w:hAnsiTheme="minorHAnsi" w:cstheme="minorHAnsi"/>
                      <w:sz w:val="22"/>
                      <w:szCs w:val="22"/>
                    </w:rPr>
                    <w:t>we- niebieski</w:t>
                  </w:r>
                </w:p>
                <w:p w14:paraId="0D865917" w14:textId="1AB7E1D0" w:rsidR="002D272C" w:rsidRPr="0083406A" w:rsidRDefault="009D5D30" w:rsidP="00DA43DD">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Z dwóch stron każdego regału</w:t>
                  </w:r>
                </w:p>
              </w:tc>
            </w:tr>
            <w:tr w:rsidR="00C777CF" w:rsidRPr="0083406A" w14:paraId="3C555708" w14:textId="77777777" w:rsidTr="0083406A">
              <w:trPr>
                <w:gridAfter w:val="1"/>
                <w:wAfter w:w="360" w:type="dxa"/>
              </w:trPr>
              <w:tc>
                <w:tcPr>
                  <w:tcW w:w="5371" w:type="dxa"/>
                </w:tcPr>
                <w:p w14:paraId="0C59DC4D" w14:textId="77777777" w:rsidR="00C777CF" w:rsidRPr="0083406A" w:rsidRDefault="00C777CF" w:rsidP="00C777CF">
                  <w:pPr>
                    <w:pStyle w:val="Akapitzlist"/>
                    <w:tabs>
                      <w:tab w:val="left" w:pos="3255"/>
                    </w:tabs>
                    <w:ind w:left="0"/>
                    <w:rPr>
                      <w:rFonts w:asciiTheme="minorHAnsi" w:hAnsiTheme="minorHAnsi" w:cstheme="minorHAnsi"/>
                      <w:sz w:val="22"/>
                      <w:szCs w:val="22"/>
                    </w:rPr>
                  </w:pPr>
                  <w:r w:rsidRPr="0083406A">
                    <w:rPr>
                      <w:rFonts w:asciiTheme="minorHAnsi" w:hAnsiTheme="minorHAnsi" w:cstheme="minorHAnsi"/>
                      <w:sz w:val="22"/>
                      <w:szCs w:val="22"/>
                    </w:rPr>
                    <w:lastRenderedPageBreak/>
                    <w:t xml:space="preserve">Lokalizacja </w:t>
                  </w:r>
                </w:p>
              </w:tc>
              <w:tc>
                <w:tcPr>
                  <w:tcW w:w="2971" w:type="dxa"/>
                </w:tcPr>
                <w:p w14:paraId="6E653955" w14:textId="0BE9F676" w:rsidR="00C777CF" w:rsidRPr="0083406A" w:rsidRDefault="009D5D30" w:rsidP="00C777CF">
                  <w:pPr>
                    <w:pStyle w:val="Akapitzlist"/>
                    <w:tabs>
                      <w:tab w:val="left" w:pos="3255"/>
                    </w:tabs>
                    <w:ind w:left="0"/>
                    <w:jc w:val="center"/>
                    <w:rPr>
                      <w:rFonts w:asciiTheme="minorHAnsi" w:hAnsiTheme="minorHAnsi" w:cstheme="minorHAnsi"/>
                      <w:sz w:val="22"/>
                      <w:szCs w:val="22"/>
                    </w:rPr>
                  </w:pPr>
                  <w:r>
                    <w:rPr>
                      <w:rFonts w:asciiTheme="minorHAnsi" w:hAnsiTheme="minorHAnsi" w:cstheme="minorHAnsi"/>
                      <w:sz w:val="22"/>
                      <w:szCs w:val="22"/>
                    </w:rPr>
                    <w:t>Ul. Kwiatowa 2, 55-114 Szewce</w:t>
                  </w:r>
                  <w:r w:rsidR="00C777CF" w:rsidRPr="0083406A">
                    <w:rPr>
                      <w:rFonts w:asciiTheme="minorHAnsi" w:hAnsiTheme="minorHAnsi" w:cstheme="minorHAnsi"/>
                      <w:sz w:val="22"/>
                      <w:szCs w:val="22"/>
                    </w:rPr>
                    <w:t xml:space="preserve"> </w:t>
                  </w:r>
                </w:p>
              </w:tc>
            </w:tr>
          </w:tbl>
          <w:p w14:paraId="5CE9E048" w14:textId="77777777" w:rsidR="004C1593" w:rsidRDefault="004C1593" w:rsidP="004C1593">
            <w:pPr>
              <w:tabs>
                <w:tab w:val="left" w:pos="3255"/>
              </w:tabs>
              <w:spacing w:after="160" w:line="259" w:lineRule="auto"/>
              <w:contextualSpacing/>
              <w:rPr>
                <w:rFonts w:asciiTheme="minorHAnsi" w:eastAsiaTheme="minorHAnsi" w:hAnsiTheme="minorHAnsi" w:cstheme="minorBidi"/>
                <w:color w:val="FF0000"/>
                <w:sz w:val="22"/>
                <w:szCs w:val="22"/>
                <w:lang w:eastAsia="en-US"/>
              </w:rPr>
            </w:pPr>
          </w:p>
          <w:p w14:paraId="4387115E" w14:textId="134E1768" w:rsidR="004C1593" w:rsidRPr="002A7319" w:rsidRDefault="004C1593" w:rsidP="004C1593">
            <w:pPr>
              <w:tabs>
                <w:tab w:val="left" w:pos="3255"/>
              </w:tabs>
              <w:spacing w:after="160" w:line="259" w:lineRule="auto"/>
              <w:contextualSpacing/>
              <w:rPr>
                <w:rFonts w:asciiTheme="minorHAnsi" w:eastAsiaTheme="minorHAnsi" w:hAnsiTheme="minorHAnsi" w:cstheme="minorBidi"/>
                <w:sz w:val="22"/>
                <w:szCs w:val="22"/>
                <w:lang w:eastAsia="en-US"/>
              </w:rPr>
            </w:pPr>
            <w:r w:rsidRPr="002A7319">
              <w:rPr>
                <w:rFonts w:asciiTheme="minorHAnsi" w:eastAsiaTheme="minorHAnsi" w:hAnsiTheme="minorHAnsi" w:cstheme="minorBidi"/>
                <w:sz w:val="22"/>
                <w:szCs w:val="22"/>
                <w:lang w:eastAsia="en-US"/>
              </w:rPr>
              <w:t xml:space="preserve">Przedmiot zamówienia obejmuje: </w:t>
            </w:r>
          </w:p>
          <w:p w14:paraId="4F8A0D93" w14:textId="77777777" w:rsidR="00C777CF" w:rsidRPr="0083406A" w:rsidRDefault="00861011" w:rsidP="00861011">
            <w:pPr>
              <w:pStyle w:val="Akapitzlist"/>
              <w:numPr>
                <w:ilvl w:val="0"/>
                <w:numId w:val="16"/>
              </w:numPr>
              <w:tabs>
                <w:tab w:val="left" w:pos="3255"/>
              </w:tabs>
              <w:rPr>
                <w:rFonts w:asciiTheme="minorHAnsi" w:hAnsiTheme="minorHAnsi" w:cstheme="minorHAnsi"/>
                <w:sz w:val="22"/>
                <w:szCs w:val="22"/>
              </w:rPr>
            </w:pPr>
            <w:r>
              <w:rPr>
                <w:rFonts w:asciiTheme="minorHAnsi" w:hAnsiTheme="minorHAnsi" w:cstheme="minorHAnsi"/>
                <w:sz w:val="22"/>
                <w:szCs w:val="22"/>
              </w:rPr>
              <w:t>Wykonanie projektu regałów</w:t>
            </w:r>
          </w:p>
          <w:p w14:paraId="7E379897" w14:textId="3AB2520F"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Całość konstrukcji regałów musi zapewniać stabilność i pełne bezpieczeństwo pracy. Konstrukcje winny być p</w:t>
            </w:r>
            <w:r w:rsidR="00801F30">
              <w:rPr>
                <w:rFonts w:asciiTheme="minorHAnsi" w:hAnsiTheme="minorHAnsi" w:cstheme="minorHAnsi"/>
                <w:sz w:val="22"/>
                <w:szCs w:val="22"/>
              </w:rPr>
              <w:t>rzyt</w:t>
            </w:r>
            <w:r w:rsidR="00074FD2">
              <w:rPr>
                <w:rFonts w:asciiTheme="minorHAnsi" w:hAnsiTheme="minorHAnsi" w:cstheme="minorHAnsi"/>
                <w:sz w:val="22"/>
                <w:szCs w:val="22"/>
              </w:rPr>
              <w:t>wierdzone do podłoża za pomocą kotew wklejanych.</w:t>
            </w:r>
          </w:p>
          <w:p w14:paraId="35E5D10B" w14:textId="6BFC95B9"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Regały</w:t>
            </w:r>
            <w:r w:rsidR="00FC1F81">
              <w:rPr>
                <w:rFonts w:asciiTheme="minorHAnsi" w:hAnsiTheme="minorHAnsi" w:cstheme="minorHAnsi"/>
                <w:sz w:val="22"/>
                <w:szCs w:val="22"/>
              </w:rPr>
              <w:t xml:space="preserve"> paletowe</w:t>
            </w:r>
            <w:r w:rsidRPr="0083406A">
              <w:rPr>
                <w:rFonts w:asciiTheme="minorHAnsi" w:hAnsiTheme="minorHAnsi" w:cstheme="minorHAnsi"/>
                <w:sz w:val="22"/>
                <w:szCs w:val="22"/>
              </w:rPr>
              <w:t xml:space="preserve"> muszą być wyposażone w elementy zabe</w:t>
            </w:r>
            <w:r w:rsidR="00FC1F81">
              <w:rPr>
                <w:rFonts w:asciiTheme="minorHAnsi" w:hAnsiTheme="minorHAnsi" w:cstheme="minorHAnsi"/>
                <w:sz w:val="22"/>
                <w:szCs w:val="22"/>
              </w:rPr>
              <w:t>zpieczające m.in.: osłony słupa.</w:t>
            </w:r>
            <w:r w:rsidRPr="0083406A">
              <w:rPr>
                <w:rFonts w:asciiTheme="minorHAnsi" w:hAnsiTheme="minorHAnsi" w:cstheme="minorHAnsi"/>
                <w:sz w:val="22"/>
                <w:szCs w:val="22"/>
              </w:rPr>
              <w:t xml:space="preserve"> </w:t>
            </w:r>
          </w:p>
          <w:p w14:paraId="4C9153F5" w14:textId="2072B7A9"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Regały muszą być wykonane ze stali o klasie na ogień A1.</w:t>
            </w:r>
          </w:p>
          <w:p w14:paraId="7E4ECA59" w14:textId="77777777"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Regały muszą mieć odpowiednio wytrzymałą konstrukcję oraz zabezpieczenia przed ich przewróceniem się.</w:t>
            </w:r>
          </w:p>
          <w:p w14:paraId="2FB5AB33" w14:textId="77777777"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Regały powinny posiadać certyfikat zgodności oraz być zaprojektowane i wykonane zgodnie z obowiązującymi normami.</w:t>
            </w:r>
          </w:p>
          <w:p w14:paraId="67758889" w14:textId="67FD3520" w:rsidR="00C777CF" w:rsidRPr="0083406A"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Regały muszą posiadać tabliczkę zawierającą dane pozwalające na pełną identyfikację producenta ( nazwę oraz adres) oraz dane o dopusz</w:t>
            </w:r>
            <w:r w:rsidR="008B5AF8">
              <w:rPr>
                <w:rFonts w:asciiTheme="minorHAnsi" w:hAnsiTheme="minorHAnsi" w:cstheme="minorHAnsi"/>
                <w:sz w:val="22"/>
                <w:szCs w:val="22"/>
              </w:rPr>
              <w:t xml:space="preserve">czalnym obciążeniu ramion i podestów </w:t>
            </w:r>
            <w:r w:rsidRPr="0083406A">
              <w:rPr>
                <w:rFonts w:asciiTheme="minorHAnsi" w:hAnsiTheme="minorHAnsi" w:cstheme="minorHAnsi"/>
                <w:sz w:val="22"/>
                <w:szCs w:val="22"/>
              </w:rPr>
              <w:t>regałów.</w:t>
            </w:r>
          </w:p>
          <w:p w14:paraId="2303D4C6" w14:textId="2E52011E" w:rsidR="00C777CF" w:rsidRDefault="00C777CF" w:rsidP="00FB136A">
            <w:pPr>
              <w:pStyle w:val="Akapitzlist"/>
              <w:numPr>
                <w:ilvl w:val="0"/>
                <w:numId w:val="16"/>
              </w:numPr>
              <w:tabs>
                <w:tab w:val="left" w:pos="3255"/>
              </w:tabs>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 xml:space="preserve">Gwarancja na elementy konstrukcji regałowej oraz ich </w:t>
            </w:r>
            <w:r w:rsidRPr="00850F33">
              <w:rPr>
                <w:rFonts w:asciiTheme="minorHAnsi" w:hAnsiTheme="minorHAnsi" w:cstheme="minorHAnsi"/>
                <w:sz w:val="22"/>
                <w:szCs w:val="22"/>
              </w:rPr>
              <w:t xml:space="preserve">montaż nie mniej niż 24 miesiące. </w:t>
            </w:r>
            <w:r w:rsidRPr="0083406A">
              <w:rPr>
                <w:rFonts w:asciiTheme="minorHAnsi" w:hAnsiTheme="minorHAnsi" w:cstheme="minorHAnsi"/>
                <w:sz w:val="22"/>
                <w:szCs w:val="22"/>
              </w:rPr>
              <w:t xml:space="preserve">Wykonawca musi zapewnić po roku użytkowania regałów przegląd roczny, kontrolę stanu technicznego. </w:t>
            </w:r>
            <w:r w:rsidR="00FB136A">
              <w:rPr>
                <w:rFonts w:asciiTheme="minorHAnsi" w:hAnsiTheme="minorHAnsi" w:cstheme="minorHAnsi"/>
                <w:sz w:val="22"/>
                <w:szCs w:val="22"/>
              </w:rPr>
              <w:t xml:space="preserve"> </w:t>
            </w:r>
          </w:p>
          <w:p w14:paraId="771DADEE" w14:textId="77777777" w:rsidR="00CA0F4E" w:rsidRDefault="00CA0F4E" w:rsidP="0083406A">
            <w:pPr>
              <w:pStyle w:val="Akapitzlist"/>
              <w:ind w:left="0"/>
              <w:rPr>
                <w:rFonts w:asciiTheme="minorHAnsi" w:hAnsiTheme="minorHAnsi" w:cstheme="minorHAnsi"/>
                <w:b/>
                <w:sz w:val="22"/>
                <w:szCs w:val="22"/>
                <w:u w:val="single"/>
              </w:rPr>
            </w:pPr>
          </w:p>
          <w:p w14:paraId="61C0B9DC" w14:textId="397275CB" w:rsidR="00C777CF" w:rsidRDefault="00C777CF" w:rsidP="0083406A">
            <w:pPr>
              <w:pStyle w:val="Akapitzlist"/>
              <w:ind w:left="0"/>
              <w:rPr>
                <w:rFonts w:asciiTheme="minorHAnsi" w:hAnsiTheme="minorHAnsi" w:cstheme="minorHAnsi"/>
                <w:b/>
                <w:sz w:val="22"/>
                <w:szCs w:val="22"/>
                <w:u w:val="single"/>
              </w:rPr>
            </w:pPr>
            <w:r w:rsidRPr="0083406A">
              <w:rPr>
                <w:rFonts w:asciiTheme="minorHAnsi" w:hAnsiTheme="minorHAnsi" w:cstheme="minorHAnsi"/>
                <w:b/>
                <w:sz w:val="22"/>
                <w:szCs w:val="22"/>
                <w:u w:val="single"/>
              </w:rPr>
              <w:t xml:space="preserve">Zadanie </w:t>
            </w:r>
            <w:r w:rsidR="00FB136A">
              <w:rPr>
                <w:rFonts w:asciiTheme="minorHAnsi" w:hAnsiTheme="minorHAnsi" w:cstheme="minorHAnsi"/>
                <w:b/>
                <w:sz w:val="22"/>
                <w:szCs w:val="22"/>
                <w:u w:val="single"/>
              </w:rPr>
              <w:t>nr 2</w:t>
            </w:r>
            <w:r w:rsidR="00587D03">
              <w:rPr>
                <w:rFonts w:asciiTheme="minorHAnsi" w:hAnsiTheme="minorHAnsi" w:cstheme="minorHAnsi"/>
                <w:b/>
                <w:sz w:val="22"/>
                <w:szCs w:val="22"/>
                <w:u w:val="single"/>
              </w:rPr>
              <w:t>- wózek elektryczny:</w:t>
            </w:r>
          </w:p>
          <w:p w14:paraId="39A7050A" w14:textId="77777777" w:rsidR="00587D03" w:rsidRPr="0083406A" w:rsidRDefault="00587D03" w:rsidP="0083406A">
            <w:pPr>
              <w:pStyle w:val="Akapitzlist"/>
              <w:ind w:left="0"/>
              <w:rPr>
                <w:rFonts w:asciiTheme="minorHAnsi" w:hAnsiTheme="minorHAnsi" w:cstheme="minorHAnsi"/>
                <w:b/>
                <w:sz w:val="22"/>
                <w:szCs w:val="22"/>
                <w:u w:val="single"/>
              </w:rPr>
            </w:pPr>
          </w:p>
          <w:p w14:paraId="57791B7C" w14:textId="77777777" w:rsidR="00C777CF" w:rsidRPr="0083406A" w:rsidRDefault="003D68CA" w:rsidP="0083406A">
            <w:pPr>
              <w:pStyle w:val="Akapitzlist"/>
              <w:ind w:left="0"/>
              <w:rPr>
                <w:rFonts w:asciiTheme="minorHAnsi" w:hAnsiTheme="minorHAnsi" w:cstheme="minorHAnsi"/>
                <w:sz w:val="22"/>
                <w:szCs w:val="22"/>
              </w:rPr>
            </w:pPr>
            <w:r>
              <w:rPr>
                <w:rFonts w:asciiTheme="minorHAnsi" w:hAnsiTheme="minorHAnsi" w:cstheme="minorHAnsi"/>
                <w:sz w:val="22"/>
                <w:szCs w:val="22"/>
              </w:rPr>
              <w:t xml:space="preserve">Przedmiotem zamówienia jest: </w:t>
            </w:r>
          </w:p>
          <w:p w14:paraId="5C204F7E" w14:textId="77777777" w:rsidR="00C777CF" w:rsidRPr="0083406A" w:rsidRDefault="00C777CF" w:rsidP="00FB136A">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 xml:space="preserve">Dostawa 1 sztuki fabrycznie nowego wózka elektrycznego paletowego </w:t>
            </w:r>
          </w:p>
          <w:p w14:paraId="5E9680BE" w14:textId="271FD27A" w:rsidR="00C777CF" w:rsidRPr="007266F7" w:rsidRDefault="00C777CF" w:rsidP="007266F7">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Bezpłatne wykonani</w:t>
            </w:r>
            <w:r w:rsidR="00092711">
              <w:rPr>
                <w:rFonts w:asciiTheme="minorHAnsi" w:hAnsiTheme="minorHAnsi" w:cstheme="minorHAnsi"/>
                <w:sz w:val="22"/>
                <w:szCs w:val="22"/>
              </w:rPr>
              <w:t xml:space="preserve">e zalecanych przez producenta </w:t>
            </w:r>
            <w:r w:rsidRPr="0083406A">
              <w:rPr>
                <w:rFonts w:asciiTheme="minorHAnsi" w:hAnsiTheme="minorHAnsi" w:cstheme="minorHAnsi"/>
                <w:sz w:val="22"/>
                <w:szCs w:val="22"/>
              </w:rPr>
              <w:t xml:space="preserve"> w określonych terminach wszelkich przeglądów w tym konserwacyjnych*, regulacji i wymiany części zamiennych nie podlegających gwarancji</w:t>
            </w:r>
            <w:r w:rsidR="00341913">
              <w:rPr>
                <w:rFonts w:asciiTheme="minorHAnsi" w:hAnsiTheme="minorHAnsi" w:cstheme="minorHAnsi"/>
                <w:sz w:val="22"/>
                <w:szCs w:val="22"/>
              </w:rPr>
              <w:t xml:space="preserve"> do przeprowadzenia pierwszego odbioru UDT</w:t>
            </w:r>
            <w:r w:rsidRPr="0083406A">
              <w:rPr>
                <w:rFonts w:asciiTheme="minorHAnsi" w:hAnsiTheme="minorHAnsi" w:cstheme="minorHAnsi"/>
                <w:sz w:val="22"/>
                <w:szCs w:val="22"/>
              </w:rPr>
              <w:t>,</w:t>
            </w:r>
            <w:r w:rsidR="00FE441F">
              <w:rPr>
                <w:rFonts w:asciiTheme="minorHAnsi" w:hAnsiTheme="minorHAnsi" w:cstheme="minorHAnsi"/>
                <w:sz w:val="22"/>
                <w:szCs w:val="22"/>
              </w:rPr>
              <w:t xml:space="preserve"> w</w:t>
            </w:r>
            <w:r w:rsidR="00341913">
              <w:rPr>
                <w:rFonts w:asciiTheme="minorHAnsi" w:hAnsiTheme="minorHAnsi" w:cstheme="minorHAnsi"/>
                <w:sz w:val="22"/>
                <w:szCs w:val="22"/>
              </w:rPr>
              <w:t xml:space="preserve"> projekcie  realizowanym</w:t>
            </w:r>
            <w:r w:rsidRPr="0083406A">
              <w:rPr>
                <w:rFonts w:asciiTheme="minorHAnsi" w:hAnsiTheme="minorHAnsi" w:cstheme="minorHAnsi"/>
                <w:sz w:val="22"/>
                <w:szCs w:val="22"/>
              </w:rPr>
              <w:t xml:space="preserve"> w Szewcach, będących miejscem pracy wózka. </w:t>
            </w:r>
          </w:p>
          <w:p w14:paraId="4ED5EF69" w14:textId="77777777" w:rsidR="00C777CF" w:rsidRPr="0083406A" w:rsidRDefault="007266F7" w:rsidP="00FB136A">
            <w:pPr>
              <w:pStyle w:val="Akapitzlist"/>
              <w:numPr>
                <w:ilvl w:val="0"/>
                <w:numId w:val="16"/>
              </w:num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 Wózek m</w:t>
            </w:r>
            <w:r w:rsidR="003D68CA">
              <w:rPr>
                <w:rFonts w:asciiTheme="minorHAnsi" w:hAnsiTheme="minorHAnsi" w:cstheme="minorHAnsi"/>
                <w:sz w:val="22"/>
                <w:szCs w:val="22"/>
              </w:rPr>
              <w:t>usi p</w:t>
            </w:r>
            <w:r w:rsidR="00C777CF" w:rsidRPr="0083406A">
              <w:rPr>
                <w:rFonts w:asciiTheme="minorHAnsi" w:hAnsiTheme="minorHAnsi" w:cstheme="minorHAnsi"/>
                <w:sz w:val="22"/>
                <w:szCs w:val="22"/>
              </w:rPr>
              <w:t xml:space="preserve">osiadać parametry techniczne i wyposażenie zgodne z poniższą tabelą: </w:t>
            </w:r>
          </w:p>
          <w:tbl>
            <w:tblPr>
              <w:tblStyle w:val="Tabela-Siatka"/>
              <w:tblW w:w="7622" w:type="dxa"/>
              <w:tblInd w:w="720" w:type="dxa"/>
              <w:tblLayout w:type="fixed"/>
              <w:tblLook w:val="04A0" w:firstRow="1" w:lastRow="0" w:firstColumn="1" w:lastColumn="0" w:noHBand="0" w:noVBand="1"/>
            </w:tblPr>
            <w:tblGrid>
              <w:gridCol w:w="4792"/>
              <w:gridCol w:w="2830"/>
            </w:tblGrid>
            <w:tr w:rsidR="00C777CF" w:rsidRPr="0083406A" w14:paraId="7DD15F2B" w14:textId="77777777" w:rsidTr="0083406A">
              <w:tc>
                <w:tcPr>
                  <w:tcW w:w="4792" w:type="dxa"/>
                </w:tcPr>
                <w:p w14:paraId="004E68B0"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Rok produkcji</w:t>
                  </w:r>
                </w:p>
              </w:tc>
              <w:tc>
                <w:tcPr>
                  <w:tcW w:w="2830" w:type="dxa"/>
                </w:tcPr>
                <w:p w14:paraId="5B12DDBC"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2019</w:t>
                  </w:r>
                </w:p>
              </w:tc>
            </w:tr>
            <w:tr w:rsidR="00C777CF" w:rsidRPr="0083406A" w14:paraId="258A95AF" w14:textId="77777777" w:rsidTr="0083406A">
              <w:tc>
                <w:tcPr>
                  <w:tcW w:w="4792" w:type="dxa"/>
                </w:tcPr>
                <w:p w14:paraId="643CF618"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Fabrycznie nowy </w:t>
                  </w:r>
                </w:p>
              </w:tc>
              <w:tc>
                <w:tcPr>
                  <w:tcW w:w="2830" w:type="dxa"/>
                </w:tcPr>
                <w:p w14:paraId="11B9F221"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 xml:space="preserve">TAK  </w:t>
                  </w:r>
                </w:p>
              </w:tc>
            </w:tr>
            <w:tr w:rsidR="00C777CF" w:rsidRPr="0083406A" w14:paraId="36CA01C1" w14:textId="77777777" w:rsidTr="0083406A">
              <w:tc>
                <w:tcPr>
                  <w:tcW w:w="4792" w:type="dxa"/>
                </w:tcPr>
                <w:p w14:paraId="509D2F2B"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Udźwig</w:t>
                  </w:r>
                  <w:r w:rsidR="002D272C">
                    <w:rPr>
                      <w:rFonts w:asciiTheme="minorHAnsi" w:hAnsiTheme="minorHAnsi" w:cstheme="minorHAnsi"/>
                      <w:sz w:val="22"/>
                      <w:szCs w:val="22"/>
                    </w:rPr>
                    <w:t xml:space="preserve"> minimum</w:t>
                  </w:r>
                </w:p>
              </w:tc>
              <w:tc>
                <w:tcPr>
                  <w:tcW w:w="2830" w:type="dxa"/>
                </w:tcPr>
                <w:p w14:paraId="3927613C"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 xml:space="preserve">2000 kg </w:t>
                  </w:r>
                </w:p>
              </w:tc>
            </w:tr>
            <w:tr w:rsidR="00C777CF" w:rsidRPr="0083406A" w14:paraId="2F7907C3" w14:textId="77777777" w:rsidTr="0083406A">
              <w:tc>
                <w:tcPr>
                  <w:tcW w:w="4792" w:type="dxa"/>
                </w:tcPr>
                <w:p w14:paraId="7EB22379"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Wysokość unoszenia nie mniejsza niż </w:t>
                  </w:r>
                </w:p>
              </w:tc>
              <w:tc>
                <w:tcPr>
                  <w:tcW w:w="2830" w:type="dxa"/>
                </w:tcPr>
                <w:p w14:paraId="1307DB69" w14:textId="77777777" w:rsidR="00C777CF" w:rsidRPr="0083406A" w:rsidRDefault="002D272C" w:rsidP="00C777CF">
                  <w:pPr>
                    <w:jc w:val="center"/>
                    <w:rPr>
                      <w:rFonts w:asciiTheme="minorHAnsi" w:hAnsiTheme="minorHAnsi" w:cstheme="minorHAnsi"/>
                      <w:sz w:val="22"/>
                      <w:szCs w:val="22"/>
                    </w:rPr>
                  </w:pPr>
                  <w:r>
                    <w:rPr>
                      <w:rFonts w:asciiTheme="minorHAnsi" w:hAnsiTheme="minorHAnsi" w:cstheme="minorHAnsi"/>
                      <w:sz w:val="22"/>
                      <w:szCs w:val="22"/>
                    </w:rPr>
                    <w:t>2600</w:t>
                  </w:r>
                  <w:r w:rsidR="00C777CF" w:rsidRPr="0083406A">
                    <w:rPr>
                      <w:rFonts w:asciiTheme="minorHAnsi" w:hAnsiTheme="minorHAnsi" w:cstheme="minorHAnsi"/>
                      <w:sz w:val="22"/>
                      <w:szCs w:val="22"/>
                    </w:rPr>
                    <w:t xml:space="preserve"> mm</w:t>
                  </w:r>
                </w:p>
              </w:tc>
            </w:tr>
            <w:tr w:rsidR="00C777CF" w:rsidRPr="0083406A" w14:paraId="2DE1A572" w14:textId="77777777" w:rsidTr="0083406A">
              <w:tc>
                <w:tcPr>
                  <w:tcW w:w="4792" w:type="dxa"/>
                </w:tcPr>
                <w:p w14:paraId="512B9BA8"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Wysokość masztu w stanie złożonym </w:t>
                  </w:r>
                  <w:r w:rsidR="002D272C">
                    <w:rPr>
                      <w:rFonts w:asciiTheme="minorHAnsi" w:hAnsiTheme="minorHAnsi" w:cstheme="minorHAnsi"/>
                      <w:sz w:val="22"/>
                      <w:szCs w:val="22"/>
                    </w:rPr>
                    <w:t>od-do</w:t>
                  </w:r>
                </w:p>
              </w:tc>
              <w:tc>
                <w:tcPr>
                  <w:tcW w:w="2830" w:type="dxa"/>
                </w:tcPr>
                <w:p w14:paraId="10FF5161" w14:textId="3EB0201D" w:rsidR="00C777CF" w:rsidRPr="0083406A" w:rsidRDefault="00850F33" w:rsidP="00C777CF">
                  <w:pPr>
                    <w:jc w:val="center"/>
                    <w:rPr>
                      <w:rFonts w:asciiTheme="minorHAnsi" w:hAnsiTheme="minorHAnsi" w:cstheme="minorHAnsi"/>
                      <w:sz w:val="22"/>
                      <w:szCs w:val="22"/>
                    </w:rPr>
                  </w:pPr>
                  <w:r>
                    <w:rPr>
                      <w:rFonts w:asciiTheme="minorHAnsi" w:hAnsiTheme="minorHAnsi" w:cstheme="minorHAnsi"/>
                      <w:sz w:val="22"/>
                      <w:szCs w:val="22"/>
                    </w:rPr>
                    <w:t>1900-2030</w:t>
                  </w:r>
                  <w:r w:rsidR="00C777CF" w:rsidRPr="0083406A">
                    <w:rPr>
                      <w:rFonts w:asciiTheme="minorHAnsi" w:hAnsiTheme="minorHAnsi" w:cstheme="minorHAnsi"/>
                      <w:sz w:val="22"/>
                      <w:szCs w:val="22"/>
                    </w:rPr>
                    <w:t xml:space="preserve"> mm</w:t>
                  </w:r>
                </w:p>
              </w:tc>
            </w:tr>
            <w:tr w:rsidR="00C777CF" w:rsidRPr="0083406A" w14:paraId="21688A12" w14:textId="77777777" w:rsidTr="0083406A">
              <w:tc>
                <w:tcPr>
                  <w:tcW w:w="4792" w:type="dxa"/>
                </w:tcPr>
                <w:p w14:paraId="4494CA86"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Wolny sko</w:t>
                  </w:r>
                  <w:r w:rsidR="002D272C">
                    <w:rPr>
                      <w:rFonts w:asciiTheme="minorHAnsi" w:hAnsiTheme="minorHAnsi" w:cstheme="minorHAnsi"/>
                      <w:sz w:val="22"/>
                      <w:szCs w:val="22"/>
                    </w:rPr>
                    <w:t>k ( maszt pozostaje na wys. 1900-2000</w:t>
                  </w:r>
                  <w:r w:rsidRPr="0083406A">
                    <w:rPr>
                      <w:rFonts w:asciiTheme="minorHAnsi" w:hAnsiTheme="minorHAnsi" w:cstheme="minorHAnsi"/>
                      <w:sz w:val="22"/>
                      <w:szCs w:val="22"/>
                    </w:rPr>
                    <w:t xml:space="preserve"> mm) </w:t>
                  </w:r>
                  <w:r w:rsidR="002D272C">
                    <w:rPr>
                      <w:rFonts w:asciiTheme="minorHAnsi" w:hAnsiTheme="minorHAnsi" w:cstheme="minorHAnsi"/>
                      <w:sz w:val="22"/>
                      <w:szCs w:val="22"/>
                    </w:rPr>
                    <w:t>od-do</w:t>
                  </w:r>
                </w:p>
              </w:tc>
              <w:tc>
                <w:tcPr>
                  <w:tcW w:w="2830" w:type="dxa"/>
                </w:tcPr>
                <w:p w14:paraId="1B2A54CB" w14:textId="77777777" w:rsidR="002D272C" w:rsidRDefault="002D272C" w:rsidP="00C777CF">
                  <w:pPr>
                    <w:jc w:val="center"/>
                    <w:rPr>
                      <w:rFonts w:asciiTheme="minorHAnsi" w:hAnsiTheme="minorHAnsi" w:cstheme="minorHAnsi"/>
                      <w:sz w:val="22"/>
                      <w:szCs w:val="22"/>
                    </w:rPr>
                  </w:pPr>
                </w:p>
                <w:p w14:paraId="4203A89E" w14:textId="77777777" w:rsidR="00C777CF" w:rsidRPr="0083406A" w:rsidRDefault="002D272C" w:rsidP="00C777CF">
                  <w:pPr>
                    <w:jc w:val="center"/>
                    <w:rPr>
                      <w:rFonts w:asciiTheme="minorHAnsi" w:hAnsiTheme="minorHAnsi" w:cstheme="minorHAnsi"/>
                      <w:sz w:val="22"/>
                      <w:szCs w:val="22"/>
                    </w:rPr>
                  </w:pPr>
                  <w:r>
                    <w:rPr>
                      <w:rFonts w:asciiTheme="minorHAnsi" w:hAnsiTheme="minorHAnsi" w:cstheme="minorHAnsi"/>
                      <w:sz w:val="22"/>
                      <w:szCs w:val="22"/>
                    </w:rPr>
                    <w:t>1300-1400</w:t>
                  </w:r>
                  <w:r w:rsidR="00C777CF" w:rsidRPr="0083406A">
                    <w:rPr>
                      <w:rFonts w:asciiTheme="minorHAnsi" w:hAnsiTheme="minorHAnsi" w:cstheme="minorHAnsi"/>
                      <w:sz w:val="22"/>
                      <w:szCs w:val="22"/>
                    </w:rPr>
                    <w:t xml:space="preserve"> mm </w:t>
                  </w:r>
                </w:p>
              </w:tc>
            </w:tr>
            <w:tr w:rsidR="00C777CF" w:rsidRPr="0083406A" w14:paraId="34D511CD" w14:textId="77777777" w:rsidTr="0083406A">
              <w:tc>
                <w:tcPr>
                  <w:tcW w:w="4792" w:type="dxa"/>
                </w:tcPr>
                <w:p w14:paraId="428591C1"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Szerokość wózka </w:t>
                  </w:r>
                  <w:r w:rsidR="002D272C">
                    <w:rPr>
                      <w:rFonts w:asciiTheme="minorHAnsi" w:hAnsiTheme="minorHAnsi" w:cstheme="minorHAnsi"/>
                      <w:sz w:val="22"/>
                      <w:szCs w:val="22"/>
                    </w:rPr>
                    <w:t>od-do</w:t>
                  </w:r>
                </w:p>
              </w:tc>
              <w:tc>
                <w:tcPr>
                  <w:tcW w:w="2830" w:type="dxa"/>
                </w:tcPr>
                <w:p w14:paraId="19358251" w14:textId="77777777" w:rsidR="00C777CF" w:rsidRPr="0083406A" w:rsidRDefault="002D272C" w:rsidP="00C777CF">
                  <w:pPr>
                    <w:jc w:val="center"/>
                    <w:rPr>
                      <w:rFonts w:asciiTheme="minorHAnsi" w:hAnsiTheme="minorHAnsi" w:cstheme="minorHAnsi"/>
                      <w:sz w:val="22"/>
                      <w:szCs w:val="22"/>
                    </w:rPr>
                  </w:pPr>
                  <w:r>
                    <w:rPr>
                      <w:rFonts w:asciiTheme="minorHAnsi" w:hAnsiTheme="minorHAnsi" w:cstheme="minorHAnsi"/>
                      <w:sz w:val="22"/>
                      <w:szCs w:val="22"/>
                    </w:rPr>
                    <w:t>750-800</w:t>
                  </w:r>
                  <w:r w:rsidR="00C777CF" w:rsidRPr="0083406A">
                    <w:rPr>
                      <w:rFonts w:asciiTheme="minorHAnsi" w:hAnsiTheme="minorHAnsi" w:cstheme="minorHAnsi"/>
                      <w:sz w:val="22"/>
                      <w:szCs w:val="22"/>
                    </w:rPr>
                    <w:t xml:space="preserve"> mm </w:t>
                  </w:r>
                </w:p>
              </w:tc>
            </w:tr>
            <w:tr w:rsidR="00C777CF" w:rsidRPr="0083406A" w14:paraId="3D83CA9F" w14:textId="77777777" w:rsidTr="0083406A">
              <w:tc>
                <w:tcPr>
                  <w:tcW w:w="4792" w:type="dxa"/>
                </w:tcPr>
                <w:p w14:paraId="6D18BE09"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Długość wideł </w:t>
                  </w:r>
                </w:p>
              </w:tc>
              <w:tc>
                <w:tcPr>
                  <w:tcW w:w="2830" w:type="dxa"/>
                </w:tcPr>
                <w:p w14:paraId="693F53EE"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 xml:space="preserve">1150 mm </w:t>
                  </w:r>
                </w:p>
              </w:tc>
            </w:tr>
            <w:tr w:rsidR="00C777CF" w:rsidRPr="0083406A" w14:paraId="16A5B0DD" w14:textId="77777777" w:rsidTr="0083406A">
              <w:tc>
                <w:tcPr>
                  <w:tcW w:w="4792" w:type="dxa"/>
                </w:tcPr>
                <w:p w14:paraId="04010497"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Moc silnika jazdy </w:t>
                  </w:r>
                  <w:r w:rsidR="002D272C">
                    <w:rPr>
                      <w:rFonts w:asciiTheme="minorHAnsi" w:hAnsiTheme="minorHAnsi" w:cstheme="minorHAnsi"/>
                      <w:sz w:val="22"/>
                      <w:szCs w:val="22"/>
                    </w:rPr>
                    <w:t>od-do</w:t>
                  </w:r>
                </w:p>
              </w:tc>
              <w:tc>
                <w:tcPr>
                  <w:tcW w:w="2830" w:type="dxa"/>
                </w:tcPr>
                <w:p w14:paraId="3619CBA1" w14:textId="77777777" w:rsidR="00C777CF" w:rsidRPr="0083406A" w:rsidRDefault="00F22635" w:rsidP="00C777CF">
                  <w:pPr>
                    <w:jc w:val="center"/>
                    <w:rPr>
                      <w:rFonts w:asciiTheme="minorHAnsi" w:hAnsiTheme="minorHAnsi" w:cstheme="minorHAnsi"/>
                      <w:sz w:val="22"/>
                      <w:szCs w:val="22"/>
                    </w:rPr>
                  </w:pPr>
                  <w:r>
                    <w:rPr>
                      <w:rFonts w:asciiTheme="minorHAnsi" w:hAnsiTheme="minorHAnsi" w:cstheme="minorHAnsi"/>
                      <w:sz w:val="22"/>
                      <w:szCs w:val="22"/>
                    </w:rPr>
                    <w:t>1,2-1,5</w:t>
                  </w:r>
                  <w:r w:rsidR="00C777CF" w:rsidRPr="0083406A">
                    <w:rPr>
                      <w:rFonts w:asciiTheme="minorHAnsi" w:hAnsiTheme="minorHAnsi" w:cstheme="minorHAnsi"/>
                      <w:sz w:val="22"/>
                      <w:szCs w:val="22"/>
                    </w:rPr>
                    <w:t xml:space="preserve"> KW</w:t>
                  </w:r>
                </w:p>
              </w:tc>
            </w:tr>
            <w:tr w:rsidR="00C777CF" w:rsidRPr="0083406A" w14:paraId="7BC01353" w14:textId="77777777" w:rsidTr="0083406A">
              <w:tc>
                <w:tcPr>
                  <w:tcW w:w="4792" w:type="dxa"/>
                </w:tcPr>
                <w:p w14:paraId="6D7ECBCD"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Moc silnika unoszenia </w:t>
                  </w:r>
                  <w:r w:rsidR="00F22635">
                    <w:rPr>
                      <w:rFonts w:asciiTheme="minorHAnsi" w:hAnsiTheme="minorHAnsi" w:cstheme="minorHAnsi"/>
                      <w:sz w:val="22"/>
                      <w:szCs w:val="22"/>
                    </w:rPr>
                    <w:t>od-do</w:t>
                  </w:r>
                </w:p>
              </w:tc>
              <w:tc>
                <w:tcPr>
                  <w:tcW w:w="2830" w:type="dxa"/>
                </w:tcPr>
                <w:p w14:paraId="345D562F" w14:textId="77777777" w:rsidR="00C777CF" w:rsidRPr="0083406A" w:rsidRDefault="00F22635" w:rsidP="00C777CF">
                  <w:pPr>
                    <w:jc w:val="center"/>
                    <w:rPr>
                      <w:rFonts w:asciiTheme="minorHAnsi" w:hAnsiTheme="minorHAnsi" w:cstheme="minorHAnsi"/>
                      <w:sz w:val="22"/>
                      <w:szCs w:val="22"/>
                    </w:rPr>
                  </w:pPr>
                  <w:r>
                    <w:rPr>
                      <w:rFonts w:asciiTheme="minorHAnsi" w:hAnsiTheme="minorHAnsi" w:cstheme="minorHAnsi"/>
                      <w:sz w:val="22"/>
                      <w:szCs w:val="22"/>
                    </w:rPr>
                    <w:t>2,0-2,5</w:t>
                  </w:r>
                  <w:r w:rsidR="00C777CF" w:rsidRPr="0083406A">
                    <w:rPr>
                      <w:rFonts w:asciiTheme="minorHAnsi" w:hAnsiTheme="minorHAnsi" w:cstheme="minorHAnsi"/>
                      <w:sz w:val="22"/>
                      <w:szCs w:val="22"/>
                    </w:rPr>
                    <w:t xml:space="preserve"> KW</w:t>
                  </w:r>
                </w:p>
              </w:tc>
            </w:tr>
            <w:tr w:rsidR="00C777CF" w:rsidRPr="0083406A" w14:paraId="6D174FBC" w14:textId="77777777" w:rsidTr="0083406A">
              <w:tc>
                <w:tcPr>
                  <w:tcW w:w="4792" w:type="dxa"/>
                </w:tcPr>
                <w:p w14:paraId="12B25795"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lastRenderedPageBreak/>
                    <w:t xml:space="preserve">Bateria żelowa </w:t>
                  </w:r>
                  <w:r w:rsidR="00352487">
                    <w:rPr>
                      <w:rFonts w:asciiTheme="minorHAnsi" w:hAnsiTheme="minorHAnsi" w:cstheme="minorHAnsi"/>
                      <w:sz w:val="22"/>
                      <w:szCs w:val="22"/>
                    </w:rPr>
                    <w:t>od-do</w:t>
                  </w:r>
                </w:p>
              </w:tc>
              <w:tc>
                <w:tcPr>
                  <w:tcW w:w="2830" w:type="dxa"/>
                </w:tcPr>
                <w:p w14:paraId="5ED6AF7E" w14:textId="77777777" w:rsidR="00C777CF" w:rsidRPr="0083406A" w:rsidRDefault="00352487" w:rsidP="00C777CF">
                  <w:pPr>
                    <w:jc w:val="center"/>
                    <w:rPr>
                      <w:rFonts w:asciiTheme="minorHAnsi" w:hAnsiTheme="minorHAnsi" w:cstheme="minorHAnsi"/>
                      <w:sz w:val="22"/>
                      <w:szCs w:val="22"/>
                    </w:rPr>
                  </w:pPr>
                  <w:r>
                    <w:rPr>
                      <w:rFonts w:asciiTheme="minorHAnsi" w:hAnsiTheme="minorHAnsi" w:cstheme="minorHAnsi"/>
                      <w:sz w:val="22"/>
                      <w:szCs w:val="22"/>
                    </w:rPr>
                    <w:t>24 V/ 320-380</w:t>
                  </w:r>
                  <w:r w:rsidR="00C777CF" w:rsidRPr="0083406A">
                    <w:rPr>
                      <w:rFonts w:asciiTheme="minorHAnsi" w:hAnsiTheme="minorHAnsi" w:cstheme="minorHAnsi"/>
                      <w:sz w:val="22"/>
                      <w:szCs w:val="22"/>
                    </w:rPr>
                    <w:t xml:space="preserve"> Ah</w:t>
                  </w:r>
                </w:p>
              </w:tc>
            </w:tr>
            <w:tr w:rsidR="00C777CF" w:rsidRPr="0083406A" w14:paraId="05EEFF95" w14:textId="77777777" w:rsidTr="0083406A">
              <w:tc>
                <w:tcPr>
                  <w:tcW w:w="4792" w:type="dxa"/>
                </w:tcPr>
                <w:p w14:paraId="325ACCC5"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Prostownik ładowania </w:t>
                  </w:r>
                </w:p>
              </w:tc>
              <w:tc>
                <w:tcPr>
                  <w:tcW w:w="2830" w:type="dxa"/>
                </w:tcPr>
                <w:p w14:paraId="606E6394"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 zewnętrzny</w:t>
                  </w:r>
                </w:p>
              </w:tc>
            </w:tr>
            <w:tr w:rsidR="00C777CF" w:rsidRPr="0083406A" w14:paraId="73625F43" w14:textId="77777777" w:rsidTr="0083406A">
              <w:tc>
                <w:tcPr>
                  <w:tcW w:w="4792" w:type="dxa"/>
                </w:tcPr>
                <w:p w14:paraId="3CCFB04D"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Promień skrętu </w:t>
                  </w:r>
                  <w:r w:rsidR="00352487">
                    <w:rPr>
                      <w:rFonts w:asciiTheme="minorHAnsi" w:hAnsiTheme="minorHAnsi" w:cstheme="minorHAnsi"/>
                      <w:sz w:val="22"/>
                      <w:szCs w:val="22"/>
                    </w:rPr>
                    <w:t>od-do</w:t>
                  </w:r>
                </w:p>
              </w:tc>
              <w:tc>
                <w:tcPr>
                  <w:tcW w:w="2830" w:type="dxa"/>
                </w:tcPr>
                <w:p w14:paraId="06AB4428" w14:textId="77777777" w:rsidR="00C777CF" w:rsidRPr="0083406A" w:rsidRDefault="00352487" w:rsidP="00C777CF">
                  <w:pPr>
                    <w:jc w:val="center"/>
                    <w:rPr>
                      <w:rFonts w:asciiTheme="minorHAnsi" w:hAnsiTheme="minorHAnsi" w:cstheme="minorHAnsi"/>
                      <w:sz w:val="22"/>
                      <w:szCs w:val="22"/>
                    </w:rPr>
                  </w:pPr>
                  <w:r>
                    <w:rPr>
                      <w:rFonts w:asciiTheme="minorHAnsi" w:hAnsiTheme="minorHAnsi" w:cstheme="minorHAnsi"/>
                      <w:sz w:val="22"/>
                      <w:szCs w:val="22"/>
                    </w:rPr>
                    <w:t>1600-1800</w:t>
                  </w:r>
                  <w:r w:rsidR="00C777CF" w:rsidRPr="0083406A">
                    <w:rPr>
                      <w:rFonts w:asciiTheme="minorHAnsi" w:hAnsiTheme="minorHAnsi" w:cstheme="minorHAnsi"/>
                      <w:sz w:val="22"/>
                      <w:szCs w:val="22"/>
                    </w:rPr>
                    <w:t xml:space="preserve"> mm </w:t>
                  </w:r>
                </w:p>
              </w:tc>
            </w:tr>
            <w:tr w:rsidR="00C777CF" w:rsidRPr="0083406A" w14:paraId="0768AD46" w14:textId="77777777" w:rsidTr="0083406A">
              <w:tc>
                <w:tcPr>
                  <w:tcW w:w="4792" w:type="dxa"/>
                </w:tcPr>
                <w:p w14:paraId="1FED780A"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Prześwit pomiędzy podłożem a konstrukcją wózka </w:t>
                  </w:r>
                  <w:r w:rsidR="00352487">
                    <w:rPr>
                      <w:rFonts w:asciiTheme="minorHAnsi" w:hAnsiTheme="minorHAnsi" w:cstheme="minorHAnsi"/>
                      <w:sz w:val="22"/>
                      <w:szCs w:val="22"/>
                    </w:rPr>
                    <w:t>od-do</w:t>
                  </w:r>
                </w:p>
              </w:tc>
              <w:tc>
                <w:tcPr>
                  <w:tcW w:w="2830" w:type="dxa"/>
                </w:tcPr>
                <w:p w14:paraId="7422E448" w14:textId="77777777" w:rsidR="00352487" w:rsidRDefault="00352487" w:rsidP="00C777CF">
                  <w:pPr>
                    <w:jc w:val="center"/>
                    <w:rPr>
                      <w:rFonts w:asciiTheme="minorHAnsi" w:hAnsiTheme="minorHAnsi" w:cstheme="minorHAnsi"/>
                      <w:sz w:val="22"/>
                      <w:szCs w:val="22"/>
                    </w:rPr>
                  </w:pPr>
                </w:p>
                <w:p w14:paraId="799C9763" w14:textId="77777777" w:rsidR="00C777CF" w:rsidRPr="0083406A" w:rsidRDefault="00352487" w:rsidP="00C777CF">
                  <w:pPr>
                    <w:jc w:val="center"/>
                    <w:rPr>
                      <w:rFonts w:asciiTheme="minorHAnsi" w:hAnsiTheme="minorHAnsi" w:cstheme="minorHAnsi"/>
                      <w:sz w:val="22"/>
                      <w:szCs w:val="22"/>
                    </w:rPr>
                  </w:pPr>
                  <w:r>
                    <w:rPr>
                      <w:rFonts w:asciiTheme="minorHAnsi" w:hAnsiTheme="minorHAnsi" w:cstheme="minorHAnsi"/>
                      <w:sz w:val="22"/>
                      <w:szCs w:val="22"/>
                    </w:rPr>
                    <w:t xml:space="preserve">26-30 </w:t>
                  </w:r>
                  <w:r w:rsidR="00C777CF" w:rsidRPr="0083406A">
                    <w:rPr>
                      <w:rFonts w:asciiTheme="minorHAnsi" w:hAnsiTheme="minorHAnsi" w:cstheme="minorHAnsi"/>
                      <w:sz w:val="22"/>
                      <w:szCs w:val="22"/>
                    </w:rPr>
                    <w:t xml:space="preserve">mm </w:t>
                  </w:r>
                </w:p>
              </w:tc>
            </w:tr>
            <w:tr w:rsidR="00C777CF" w:rsidRPr="0083406A" w14:paraId="4378CE0C" w14:textId="77777777" w:rsidTr="0083406A">
              <w:tc>
                <w:tcPr>
                  <w:tcW w:w="4792" w:type="dxa"/>
                </w:tcPr>
                <w:p w14:paraId="55CC1718" w14:textId="77777777" w:rsidR="00352487"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Zdolność pokonywania wzniesień z ładunkiem</w:t>
                  </w:r>
                </w:p>
                <w:p w14:paraId="119EC432"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 </w:t>
                  </w:r>
                  <w:r w:rsidR="00352487">
                    <w:rPr>
                      <w:rFonts w:asciiTheme="minorHAnsi" w:hAnsiTheme="minorHAnsi" w:cstheme="minorHAnsi"/>
                      <w:sz w:val="22"/>
                      <w:szCs w:val="22"/>
                    </w:rPr>
                    <w:t>od-do</w:t>
                  </w:r>
                </w:p>
              </w:tc>
              <w:tc>
                <w:tcPr>
                  <w:tcW w:w="2830" w:type="dxa"/>
                </w:tcPr>
                <w:p w14:paraId="12D968CA" w14:textId="77777777" w:rsidR="00352487" w:rsidRDefault="00352487" w:rsidP="00C777CF">
                  <w:pPr>
                    <w:jc w:val="center"/>
                    <w:rPr>
                      <w:rFonts w:asciiTheme="minorHAnsi" w:hAnsiTheme="minorHAnsi" w:cstheme="minorHAnsi"/>
                      <w:sz w:val="22"/>
                      <w:szCs w:val="22"/>
                    </w:rPr>
                  </w:pPr>
                </w:p>
                <w:p w14:paraId="3995D0D2" w14:textId="77777777" w:rsidR="00C777CF" w:rsidRPr="0083406A" w:rsidRDefault="00352487" w:rsidP="00C777CF">
                  <w:pPr>
                    <w:jc w:val="center"/>
                    <w:rPr>
                      <w:rFonts w:asciiTheme="minorHAnsi" w:hAnsiTheme="minorHAnsi" w:cstheme="minorHAnsi"/>
                      <w:sz w:val="22"/>
                      <w:szCs w:val="22"/>
                    </w:rPr>
                  </w:pPr>
                  <w:r>
                    <w:rPr>
                      <w:rFonts w:asciiTheme="minorHAnsi" w:hAnsiTheme="minorHAnsi" w:cstheme="minorHAnsi"/>
                      <w:sz w:val="22"/>
                      <w:szCs w:val="22"/>
                    </w:rPr>
                    <w:t>5-8</w:t>
                  </w:r>
                  <w:r w:rsidR="00C777CF" w:rsidRPr="0083406A">
                    <w:rPr>
                      <w:rFonts w:asciiTheme="minorHAnsi" w:hAnsiTheme="minorHAnsi" w:cstheme="minorHAnsi"/>
                      <w:sz w:val="22"/>
                      <w:szCs w:val="22"/>
                    </w:rPr>
                    <w:t xml:space="preserve"> %</w:t>
                  </w:r>
                </w:p>
              </w:tc>
            </w:tr>
            <w:tr w:rsidR="00C777CF" w:rsidRPr="0083406A" w14:paraId="62B57EA1" w14:textId="77777777" w:rsidTr="0083406A">
              <w:tc>
                <w:tcPr>
                  <w:tcW w:w="4792" w:type="dxa"/>
                </w:tcPr>
                <w:p w14:paraId="0C858053" w14:textId="77777777" w:rsidR="00352487"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Zdolność pokonywania wzniesień bez ładunku</w:t>
                  </w:r>
                </w:p>
                <w:p w14:paraId="78989B15"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 </w:t>
                  </w:r>
                  <w:r w:rsidR="00352487">
                    <w:rPr>
                      <w:rFonts w:asciiTheme="minorHAnsi" w:hAnsiTheme="minorHAnsi" w:cstheme="minorHAnsi"/>
                      <w:sz w:val="22"/>
                      <w:szCs w:val="22"/>
                    </w:rPr>
                    <w:t>od-do</w:t>
                  </w:r>
                </w:p>
              </w:tc>
              <w:tc>
                <w:tcPr>
                  <w:tcW w:w="2830" w:type="dxa"/>
                </w:tcPr>
                <w:p w14:paraId="118277E8" w14:textId="77777777" w:rsidR="00352487" w:rsidRDefault="00352487" w:rsidP="00C777CF">
                  <w:pPr>
                    <w:jc w:val="center"/>
                    <w:rPr>
                      <w:rFonts w:asciiTheme="minorHAnsi" w:hAnsiTheme="minorHAnsi" w:cstheme="minorHAnsi"/>
                      <w:sz w:val="22"/>
                      <w:szCs w:val="22"/>
                    </w:rPr>
                  </w:pPr>
                </w:p>
                <w:p w14:paraId="553EBBBF" w14:textId="77777777" w:rsidR="00C777CF" w:rsidRPr="0083406A" w:rsidRDefault="00352487" w:rsidP="00C777CF">
                  <w:pPr>
                    <w:jc w:val="center"/>
                    <w:rPr>
                      <w:rFonts w:asciiTheme="minorHAnsi" w:hAnsiTheme="minorHAnsi" w:cstheme="minorHAnsi"/>
                      <w:sz w:val="22"/>
                      <w:szCs w:val="22"/>
                    </w:rPr>
                  </w:pPr>
                  <w:r>
                    <w:rPr>
                      <w:rFonts w:asciiTheme="minorHAnsi" w:hAnsiTheme="minorHAnsi" w:cstheme="minorHAnsi"/>
                      <w:sz w:val="22"/>
                      <w:szCs w:val="22"/>
                    </w:rPr>
                    <w:t>10-15</w:t>
                  </w:r>
                  <w:r w:rsidR="00C777CF" w:rsidRPr="0083406A">
                    <w:rPr>
                      <w:rFonts w:asciiTheme="minorHAnsi" w:hAnsiTheme="minorHAnsi" w:cstheme="minorHAnsi"/>
                      <w:sz w:val="22"/>
                      <w:szCs w:val="22"/>
                    </w:rPr>
                    <w:t xml:space="preserve"> %</w:t>
                  </w:r>
                </w:p>
              </w:tc>
            </w:tr>
            <w:tr w:rsidR="00C777CF" w:rsidRPr="0083406A" w14:paraId="7715415B" w14:textId="77777777" w:rsidTr="0083406A">
              <w:tc>
                <w:tcPr>
                  <w:tcW w:w="4792" w:type="dxa"/>
                </w:tcPr>
                <w:p w14:paraId="67C7C412"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Instrukcja obsługi w języku polskim </w:t>
                  </w:r>
                </w:p>
              </w:tc>
              <w:tc>
                <w:tcPr>
                  <w:tcW w:w="2830" w:type="dxa"/>
                </w:tcPr>
                <w:p w14:paraId="75B9E1B8"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w:t>
                  </w:r>
                </w:p>
              </w:tc>
            </w:tr>
            <w:tr w:rsidR="00C777CF" w:rsidRPr="0083406A" w14:paraId="5751956B" w14:textId="77777777" w:rsidTr="0083406A">
              <w:tc>
                <w:tcPr>
                  <w:tcW w:w="4792" w:type="dxa"/>
                </w:tcPr>
                <w:p w14:paraId="71DD5243"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Podest operatora </w:t>
                  </w:r>
                </w:p>
              </w:tc>
              <w:tc>
                <w:tcPr>
                  <w:tcW w:w="2830" w:type="dxa"/>
                </w:tcPr>
                <w:p w14:paraId="52A9CE06"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w:t>
                  </w:r>
                </w:p>
              </w:tc>
            </w:tr>
            <w:tr w:rsidR="00C777CF" w:rsidRPr="0083406A" w14:paraId="0FB59027" w14:textId="77777777" w:rsidTr="0083406A">
              <w:tc>
                <w:tcPr>
                  <w:tcW w:w="4792" w:type="dxa"/>
                </w:tcPr>
                <w:p w14:paraId="6FDE1085"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Odbiór UDT </w:t>
                  </w:r>
                </w:p>
              </w:tc>
              <w:tc>
                <w:tcPr>
                  <w:tcW w:w="2830" w:type="dxa"/>
                </w:tcPr>
                <w:p w14:paraId="352CB8AD"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w:t>
                  </w:r>
                </w:p>
              </w:tc>
            </w:tr>
            <w:tr w:rsidR="00C777CF" w:rsidRPr="0083406A" w14:paraId="13EE0DB4" w14:textId="77777777" w:rsidTr="0083406A">
              <w:tc>
                <w:tcPr>
                  <w:tcW w:w="4792" w:type="dxa"/>
                </w:tcPr>
                <w:p w14:paraId="4367F0B3" w14:textId="77777777" w:rsidR="00C777CF" w:rsidRPr="0083406A" w:rsidRDefault="00C777CF" w:rsidP="00920288">
                  <w:pPr>
                    <w:rPr>
                      <w:rFonts w:asciiTheme="minorHAnsi" w:hAnsiTheme="minorHAnsi" w:cstheme="minorHAnsi"/>
                      <w:sz w:val="22"/>
                      <w:szCs w:val="22"/>
                    </w:rPr>
                  </w:pPr>
                  <w:r w:rsidRPr="0083406A">
                    <w:rPr>
                      <w:rFonts w:asciiTheme="minorHAnsi" w:hAnsiTheme="minorHAnsi" w:cstheme="minorHAnsi"/>
                      <w:sz w:val="22"/>
                      <w:szCs w:val="22"/>
                    </w:rPr>
                    <w:t xml:space="preserve">Gwarancja minimum </w:t>
                  </w:r>
                  <w:r w:rsidR="00920288" w:rsidRPr="00850F33">
                    <w:rPr>
                      <w:rFonts w:asciiTheme="minorHAnsi" w:hAnsiTheme="minorHAnsi" w:cstheme="minorHAnsi"/>
                      <w:sz w:val="22"/>
                      <w:szCs w:val="22"/>
                    </w:rPr>
                    <w:t>24</w:t>
                  </w:r>
                  <w:r w:rsidRPr="00850F33">
                    <w:rPr>
                      <w:rFonts w:asciiTheme="minorHAnsi" w:hAnsiTheme="minorHAnsi" w:cstheme="minorHAnsi"/>
                      <w:sz w:val="22"/>
                      <w:szCs w:val="22"/>
                    </w:rPr>
                    <w:t xml:space="preserve"> miesi</w:t>
                  </w:r>
                  <w:r w:rsidR="00920288" w:rsidRPr="00850F33">
                    <w:rPr>
                      <w:rFonts w:asciiTheme="minorHAnsi" w:hAnsiTheme="minorHAnsi" w:cstheme="minorHAnsi"/>
                      <w:sz w:val="22"/>
                      <w:szCs w:val="22"/>
                    </w:rPr>
                    <w:t>ące</w:t>
                  </w:r>
                  <w:r w:rsidRPr="00850F33">
                    <w:rPr>
                      <w:rFonts w:asciiTheme="minorHAnsi" w:hAnsiTheme="minorHAnsi" w:cstheme="minorHAnsi"/>
                      <w:sz w:val="22"/>
                      <w:szCs w:val="22"/>
                    </w:rPr>
                    <w:t xml:space="preserve"> </w:t>
                  </w:r>
                  <w:r w:rsidRPr="0083406A">
                    <w:rPr>
                      <w:rFonts w:asciiTheme="minorHAnsi" w:hAnsiTheme="minorHAnsi" w:cstheme="minorHAnsi"/>
                      <w:sz w:val="22"/>
                      <w:szCs w:val="22"/>
                    </w:rPr>
                    <w:t xml:space="preserve">od dnia realizacji dostawy </w:t>
                  </w:r>
                </w:p>
              </w:tc>
              <w:tc>
                <w:tcPr>
                  <w:tcW w:w="2830" w:type="dxa"/>
                </w:tcPr>
                <w:p w14:paraId="0589D647"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w:t>
                  </w:r>
                </w:p>
              </w:tc>
            </w:tr>
            <w:tr w:rsidR="00C777CF" w:rsidRPr="0083406A" w14:paraId="3134E978" w14:textId="77777777" w:rsidTr="0083406A">
              <w:tc>
                <w:tcPr>
                  <w:tcW w:w="4792" w:type="dxa"/>
                </w:tcPr>
                <w:p w14:paraId="2E9076CD" w14:textId="77777777" w:rsidR="00C777CF" w:rsidRPr="0083406A" w:rsidRDefault="00C777CF" w:rsidP="00C777CF">
                  <w:pPr>
                    <w:rPr>
                      <w:rFonts w:asciiTheme="minorHAnsi" w:hAnsiTheme="minorHAnsi" w:cstheme="minorHAnsi"/>
                      <w:sz w:val="22"/>
                      <w:szCs w:val="22"/>
                    </w:rPr>
                  </w:pPr>
                  <w:r w:rsidRPr="0083406A">
                    <w:rPr>
                      <w:rFonts w:asciiTheme="minorHAnsi" w:hAnsiTheme="minorHAnsi" w:cstheme="minorHAnsi"/>
                      <w:sz w:val="22"/>
                      <w:szCs w:val="22"/>
                    </w:rPr>
                    <w:t xml:space="preserve">Regulowana kolumna dyszla </w:t>
                  </w:r>
                </w:p>
              </w:tc>
              <w:tc>
                <w:tcPr>
                  <w:tcW w:w="2830" w:type="dxa"/>
                </w:tcPr>
                <w:p w14:paraId="772A6A17" w14:textId="77777777" w:rsidR="00C777CF" w:rsidRPr="0083406A" w:rsidRDefault="00C777CF" w:rsidP="00C777CF">
                  <w:pPr>
                    <w:jc w:val="center"/>
                    <w:rPr>
                      <w:rFonts w:asciiTheme="minorHAnsi" w:hAnsiTheme="minorHAnsi" w:cstheme="minorHAnsi"/>
                      <w:sz w:val="22"/>
                      <w:szCs w:val="22"/>
                    </w:rPr>
                  </w:pPr>
                  <w:r w:rsidRPr="0083406A">
                    <w:rPr>
                      <w:rFonts w:asciiTheme="minorHAnsi" w:hAnsiTheme="minorHAnsi" w:cstheme="minorHAnsi"/>
                      <w:sz w:val="22"/>
                      <w:szCs w:val="22"/>
                    </w:rPr>
                    <w:t>TAK</w:t>
                  </w:r>
                </w:p>
              </w:tc>
            </w:tr>
          </w:tbl>
          <w:p w14:paraId="4BC4D742" w14:textId="630E31BE" w:rsidR="00CA0F4E" w:rsidRPr="00850F33" w:rsidRDefault="00CA0F4E" w:rsidP="0083406A">
            <w:pPr>
              <w:ind w:left="1080"/>
              <w:rPr>
                <w:rFonts w:asciiTheme="minorHAnsi" w:hAnsiTheme="minorHAnsi" w:cstheme="minorHAnsi"/>
                <w:sz w:val="22"/>
                <w:szCs w:val="22"/>
              </w:rPr>
            </w:pPr>
            <w:r w:rsidRPr="00850F33">
              <w:rPr>
                <w:rFonts w:asciiTheme="minorHAnsi" w:hAnsiTheme="minorHAnsi" w:cstheme="minorHAnsi"/>
                <w:b/>
                <w:sz w:val="22"/>
                <w:szCs w:val="22"/>
              </w:rPr>
              <w:t xml:space="preserve">Uwaga: </w:t>
            </w:r>
            <w:r w:rsidRPr="00850F33">
              <w:rPr>
                <w:rFonts w:asciiTheme="minorHAnsi" w:hAnsiTheme="minorHAnsi" w:cstheme="minorHAnsi"/>
                <w:sz w:val="22"/>
                <w:szCs w:val="22"/>
              </w:rPr>
              <w:t>do oferty Wykonawca winien dołączyć np</w:t>
            </w:r>
            <w:r w:rsidR="007871DA" w:rsidRPr="00850F33">
              <w:rPr>
                <w:rFonts w:asciiTheme="minorHAnsi" w:hAnsiTheme="minorHAnsi" w:cstheme="minorHAnsi"/>
                <w:sz w:val="22"/>
                <w:szCs w:val="22"/>
              </w:rPr>
              <w:t xml:space="preserve">. katalog, folder </w:t>
            </w:r>
            <w:r w:rsidRPr="00850F33">
              <w:rPr>
                <w:rFonts w:asciiTheme="minorHAnsi" w:hAnsiTheme="minorHAnsi" w:cstheme="minorHAnsi"/>
                <w:sz w:val="22"/>
                <w:szCs w:val="22"/>
              </w:rPr>
              <w:t xml:space="preserve">z oferowanymi parametrami technicznymi wózka elektrycznego.   </w:t>
            </w:r>
          </w:p>
          <w:p w14:paraId="7F4525AC" w14:textId="117189EC" w:rsidR="00C777CF" w:rsidRPr="0083406A" w:rsidRDefault="00C777CF" w:rsidP="0083406A">
            <w:pPr>
              <w:ind w:left="1080"/>
              <w:rPr>
                <w:rFonts w:asciiTheme="minorHAnsi" w:hAnsiTheme="minorHAnsi" w:cstheme="minorHAnsi"/>
                <w:b/>
                <w:sz w:val="22"/>
                <w:szCs w:val="22"/>
              </w:rPr>
            </w:pPr>
            <w:r w:rsidRPr="0083406A">
              <w:rPr>
                <w:rFonts w:asciiTheme="minorHAnsi" w:hAnsiTheme="minorHAnsi" w:cstheme="minorHAnsi"/>
                <w:sz w:val="22"/>
                <w:szCs w:val="22"/>
              </w:rPr>
              <w:t xml:space="preserve">* </w:t>
            </w:r>
            <w:r w:rsidRPr="0083406A">
              <w:rPr>
                <w:rFonts w:asciiTheme="minorHAnsi" w:hAnsiTheme="minorHAnsi" w:cstheme="minorHAnsi"/>
                <w:b/>
                <w:sz w:val="22"/>
                <w:szCs w:val="22"/>
              </w:rPr>
              <w:t xml:space="preserve">przeglądy konserwacyjne wykonywane zgodnie z wymogami określonymi w Rozporządzeniu Ministra Gospodarki i Polityki Społecznej z dnia 29.10.2003r w sprawie warunków technicznych dozoru technicznego w zakresie eksploatacji niektórych urządzeń transportu bliskiego ( Dz. U. z 2003 r. nr 193, poz. 1890). </w:t>
            </w:r>
          </w:p>
          <w:p w14:paraId="1AC32435" w14:textId="538F8E9A" w:rsidR="00C777CF" w:rsidRPr="0083406A" w:rsidRDefault="007F237A" w:rsidP="0083406A">
            <w:pPr>
              <w:ind w:left="1080"/>
              <w:rPr>
                <w:rFonts w:asciiTheme="minorHAnsi" w:hAnsiTheme="minorHAnsi" w:cstheme="minorHAnsi"/>
                <w:sz w:val="22"/>
                <w:szCs w:val="22"/>
              </w:rPr>
            </w:pPr>
            <w:r w:rsidRPr="002A7319">
              <w:rPr>
                <w:rFonts w:asciiTheme="minorHAnsi" w:hAnsiTheme="minorHAnsi" w:cstheme="minorHAnsi"/>
                <w:sz w:val="22"/>
                <w:szCs w:val="22"/>
              </w:rPr>
              <w:t>Wózek m</w:t>
            </w:r>
            <w:r w:rsidR="00C11461" w:rsidRPr="002A7319">
              <w:rPr>
                <w:rFonts w:asciiTheme="minorHAnsi" w:hAnsiTheme="minorHAnsi" w:cstheme="minorHAnsi"/>
                <w:sz w:val="22"/>
                <w:szCs w:val="22"/>
              </w:rPr>
              <w:t xml:space="preserve">usi być </w:t>
            </w:r>
            <w:r w:rsidR="00C11461">
              <w:rPr>
                <w:rFonts w:asciiTheme="minorHAnsi" w:hAnsiTheme="minorHAnsi" w:cstheme="minorHAnsi"/>
                <w:sz w:val="22"/>
                <w:szCs w:val="22"/>
              </w:rPr>
              <w:t>zarejestrowany</w:t>
            </w:r>
            <w:r w:rsidR="00C777CF" w:rsidRPr="0083406A">
              <w:rPr>
                <w:rFonts w:asciiTheme="minorHAnsi" w:hAnsiTheme="minorHAnsi" w:cstheme="minorHAnsi"/>
                <w:sz w:val="22"/>
                <w:szCs w:val="22"/>
              </w:rPr>
              <w:t xml:space="preserve"> we właściwym terenowo dla</w:t>
            </w:r>
            <w:r w:rsidR="008B5AF8">
              <w:rPr>
                <w:rFonts w:asciiTheme="minorHAnsi" w:hAnsiTheme="minorHAnsi" w:cstheme="minorHAnsi"/>
                <w:sz w:val="22"/>
                <w:szCs w:val="22"/>
              </w:rPr>
              <w:t xml:space="preserve"> 55-114</w:t>
            </w:r>
            <w:r w:rsidR="00C777CF" w:rsidRPr="0083406A">
              <w:rPr>
                <w:rFonts w:asciiTheme="minorHAnsi" w:hAnsiTheme="minorHAnsi" w:cstheme="minorHAnsi"/>
                <w:sz w:val="22"/>
                <w:szCs w:val="22"/>
              </w:rPr>
              <w:t xml:space="preserve"> Szewc Oddziale Urzędu Dozoru Technicznego.</w:t>
            </w:r>
          </w:p>
          <w:p w14:paraId="4B50CE4F" w14:textId="77777777" w:rsidR="00C777CF" w:rsidRPr="0083406A" w:rsidRDefault="00C777CF" w:rsidP="0083406A">
            <w:pPr>
              <w:pStyle w:val="Akapitzlist"/>
              <w:ind w:left="0"/>
              <w:rPr>
                <w:rFonts w:asciiTheme="minorHAnsi" w:hAnsiTheme="minorHAnsi" w:cstheme="minorHAnsi"/>
                <w:sz w:val="22"/>
                <w:szCs w:val="22"/>
              </w:rPr>
            </w:pPr>
            <w:r w:rsidRPr="0083406A">
              <w:rPr>
                <w:rFonts w:asciiTheme="minorHAnsi" w:hAnsiTheme="minorHAnsi" w:cstheme="minorHAnsi"/>
                <w:sz w:val="22"/>
                <w:szCs w:val="22"/>
              </w:rPr>
              <w:t>II. Do wózka muszą być dołączone opracowane w języku polskim:</w:t>
            </w:r>
          </w:p>
          <w:p w14:paraId="76078A5B" w14:textId="77777777" w:rsidR="00C777CF" w:rsidRPr="0083406A" w:rsidRDefault="00C777CF" w:rsidP="00FB136A">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 xml:space="preserve">DTR z instrukcją obsługi </w:t>
            </w:r>
            <w:r w:rsidR="00920288" w:rsidRPr="00040615">
              <w:rPr>
                <w:rFonts w:asciiTheme="minorHAnsi" w:hAnsiTheme="minorHAnsi" w:cstheme="minorHAnsi"/>
                <w:sz w:val="22"/>
                <w:szCs w:val="22"/>
              </w:rPr>
              <w:t>w języku polskim,</w:t>
            </w:r>
          </w:p>
          <w:p w14:paraId="1A53C736" w14:textId="77777777" w:rsidR="00C777CF" w:rsidRPr="0083406A" w:rsidRDefault="00C777CF" w:rsidP="00FB136A">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 xml:space="preserve">Katalog części zamiennych </w:t>
            </w:r>
          </w:p>
          <w:p w14:paraId="1B0E29BA" w14:textId="77777777" w:rsidR="00C777CF" w:rsidRPr="0083406A" w:rsidRDefault="00C777CF" w:rsidP="00FB136A">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 xml:space="preserve">Certyfikat bezpieczeństwa </w:t>
            </w:r>
          </w:p>
          <w:p w14:paraId="09638683" w14:textId="77777777" w:rsidR="00C777CF" w:rsidRPr="0083406A" w:rsidRDefault="00C777CF" w:rsidP="00FB136A">
            <w:pPr>
              <w:pStyle w:val="Akapitzlist"/>
              <w:numPr>
                <w:ilvl w:val="0"/>
                <w:numId w:val="16"/>
              </w:numPr>
              <w:spacing w:after="160" w:line="259" w:lineRule="auto"/>
              <w:rPr>
                <w:rFonts w:asciiTheme="minorHAnsi" w:hAnsiTheme="minorHAnsi" w:cstheme="minorHAnsi"/>
                <w:sz w:val="22"/>
                <w:szCs w:val="22"/>
              </w:rPr>
            </w:pPr>
            <w:r w:rsidRPr="0083406A">
              <w:rPr>
                <w:rFonts w:asciiTheme="minorHAnsi" w:hAnsiTheme="minorHAnsi" w:cstheme="minorHAnsi"/>
                <w:sz w:val="22"/>
                <w:szCs w:val="22"/>
              </w:rPr>
              <w:t>Dokument gwarancyjny.</w:t>
            </w:r>
          </w:p>
          <w:p w14:paraId="4A2BFD12" w14:textId="77777777" w:rsidR="00C777CF" w:rsidRPr="0083406A" w:rsidRDefault="00C777CF" w:rsidP="0083406A">
            <w:pPr>
              <w:rPr>
                <w:rFonts w:asciiTheme="minorHAnsi" w:hAnsiTheme="minorHAnsi" w:cstheme="minorHAnsi"/>
                <w:sz w:val="22"/>
                <w:szCs w:val="22"/>
              </w:rPr>
            </w:pPr>
            <w:r w:rsidRPr="0083406A">
              <w:rPr>
                <w:rFonts w:asciiTheme="minorHAnsi" w:hAnsiTheme="minorHAnsi" w:cstheme="minorHAnsi"/>
                <w:sz w:val="22"/>
                <w:szCs w:val="22"/>
              </w:rPr>
              <w:t xml:space="preserve">III.  Wózek ma być dostarczony na koszt i ryzyko Wykonawcy, pod następujący adres: </w:t>
            </w:r>
          </w:p>
          <w:p w14:paraId="14987F32" w14:textId="77777777" w:rsidR="00C777CF" w:rsidRPr="0083406A" w:rsidRDefault="00C777CF" w:rsidP="0083406A">
            <w:pPr>
              <w:rPr>
                <w:rFonts w:asciiTheme="minorHAnsi" w:hAnsiTheme="minorHAnsi" w:cstheme="minorHAnsi"/>
                <w:sz w:val="22"/>
                <w:szCs w:val="22"/>
              </w:rPr>
            </w:pPr>
            <w:r w:rsidRPr="0083406A">
              <w:rPr>
                <w:rFonts w:asciiTheme="minorHAnsi" w:hAnsiTheme="minorHAnsi" w:cstheme="minorHAnsi"/>
                <w:sz w:val="22"/>
                <w:szCs w:val="22"/>
              </w:rPr>
              <w:t xml:space="preserve">               Velit Sp. Z o.o. </w:t>
            </w:r>
          </w:p>
          <w:p w14:paraId="39546AF8" w14:textId="77777777" w:rsidR="00C777CF" w:rsidRPr="0083406A" w:rsidRDefault="00C777CF" w:rsidP="0083406A">
            <w:pPr>
              <w:rPr>
                <w:rFonts w:asciiTheme="minorHAnsi" w:hAnsiTheme="minorHAnsi" w:cstheme="minorHAnsi"/>
                <w:sz w:val="22"/>
                <w:szCs w:val="22"/>
              </w:rPr>
            </w:pPr>
            <w:r w:rsidRPr="0083406A">
              <w:rPr>
                <w:rFonts w:asciiTheme="minorHAnsi" w:hAnsiTheme="minorHAnsi" w:cstheme="minorHAnsi"/>
                <w:sz w:val="22"/>
                <w:szCs w:val="22"/>
              </w:rPr>
              <w:t xml:space="preserve">               Ul. Kwiatowa 2, 55-114 Szewce. </w:t>
            </w:r>
          </w:p>
          <w:p w14:paraId="769882B5" w14:textId="77777777" w:rsidR="00C777CF" w:rsidRDefault="00C777CF" w:rsidP="0083406A">
            <w:pPr>
              <w:rPr>
                <w:rFonts w:asciiTheme="minorHAnsi" w:hAnsiTheme="minorHAnsi" w:cstheme="minorHAnsi"/>
                <w:b/>
                <w:sz w:val="22"/>
                <w:szCs w:val="22"/>
              </w:rPr>
            </w:pPr>
            <w:r w:rsidRPr="0083406A">
              <w:rPr>
                <w:rFonts w:asciiTheme="minorHAnsi" w:hAnsiTheme="minorHAnsi" w:cstheme="minorHAnsi"/>
                <w:sz w:val="22"/>
                <w:szCs w:val="22"/>
              </w:rPr>
              <w:t xml:space="preserve">IV. </w:t>
            </w:r>
            <w:r w:rsidRPr="0083406A">
              <w:rPr>
                <w:rFonts w:asciiTheme="minorHAnsi" w:hAnsiTheme="minorHAnsi" w:cstheme="minorHAnsi"/>
                <w:b/>
                <w:sz w:val="22"/>
                <w:szCs w:val="22"/>
              </w:rPr>
              <w:t>Termin dostawy: do 20 listopada 2019.</w:t>
            </w:r>
          </w:p>
          <w:p w14:paraId="53DB590E" w14:textId="77777777" w:rsidR="00CB4330" w:rsidRPr="0083406A" w:rsidRDefault="00CB4330" w:rsidP="0083406A">
            <w:pPr>
              <w:pStyle w:val="Tekstpodstawowy"/>
              <w:rPr>
                <w:rFonts w:asciiTheme="minorHAnsi" w:hAnsiTheme="minorHAnsi" w:cstheme="minorHAnsi"/>
                <w:sz w:val="22"/>
                <w:szCs w:val="22"/>
              </w:rPr>
            </w:pPr>
            <w:r w:rsidRPr="0083406A">
              <w:rPr>
                <w:rFonts w:asciiTheme="minorHAnsi" w:hAnsiTheme="minorHAnsi" w:cstheme="minorHAnsi"/>
                <w:b/>
                <w:sz w:val="22"/>
                <w:szCs w:val="22"/>
              </w:rPr>
              <w:t>Zamawiający nie dopuszcza składania ofert równoważnych</w:t>
            </w:r>
          </w:p>
          <w:p w14:paraId="20F45F4E" w14:textId="77777777" w:rsidR="00CB4330" w:rsidRPr="00DE443D" w:rsidRDefault="00CB4330" w:rsidP="0083406A">
            <w:pPr>
              <w:pStyle w:val="Tekstpodstawowy"/>
              <w:rPr>
                <w:rFonts w:asciiTheme="minorHAnsi" w:hAnsiTheme="minorHAnsi" w:cstheme="minorHAnsi"/>
                <w:sz w:val="22"/>
                <w:szCs w:val="22"/>
              </w:rPr>
            </w:pPr>
            <w:r w:rsidRPr="0083406A">
              <w:rPr>
                <w:rFonts w:asciiTheme="minorHAnsi" w:hAnsiTheme="minorHAnsi" w:cstheme="minorHAnsi"/>
                <w:b/>
                <w:sz w:val="22"/>
                <w:szCs w:val="22"/>
              </w:rPr>
              <w:t>Zamawiający nie dopuszcza składania ofert wariantowych</w:t>
            </w:r>
            <w:r w:rsidRPr="0083406A">
              <w:rPr>
                <w:rFonts w:asciiTheme="minorHAnsi" w:hAnsiTheme="minorHAnsi" w:cstheme="minorHAnsi"/>
                <w:sz w:val="22"/>
                <w:szCs w:val="22"/>
              </w:rPr>
              <w:t xml:space="preserve">. </w:t>
            </w:r>
          </w:p>
        </w:tc>
      </w:tr>
    </w:tbl>
    <w:p w14:paraId="3F5F0CD8" w14:textId="2B0AA205" w:rsidR="00CB4330" w:rsidRPr="007F237A" w:rsidRDefault="00CB4330" w:rsidP="007F237A">
      <w:pPr>
        <w:pStyle w:val="Nagwek2"/>
      </w:pPr>
      <w:r w:rsidRPr="007F237A">
        <w:lastRenderedPageBreak/>
        <w:t xml:space="preserve">Zamawiający </w:t>
      </w:r>
      <w:r w:rsidR="008E3D29" w:rsidRPr="007F237A">
        <w:t>dopuszcza składanie</w:t>
      </w:r>
      <w:r w:rsidRPr="007F237A">
        <w:t xml:space="preserve"> ofert częściowych</w:t>
      </w:r>
      <w:r w:rsidR="008E3D29" w:rsidRPr="007F237A">
        <w:t xml:space="preserve">. Wykonawca może złożyć ofertę na jedno z zadań lub na </w:t>
      </w:r>
      <w:r w:rsidR="00BF2D05" w:rsidRPr="007F237A">
        <w:rPr>
          <w:lang w:val="pl-PL"/>
        </w:rPr>
        <w:t>wszystkie</w:t>
      </w:r>
      <w:r w:rsidR="008E3D29" w:rsidRPr="007F237A">
        <w:t xml:space="preserve"> zadania</w:t>
      </w:r>
      <w:r w:rsidRPr="007F237A">
        <w:t>.</w:t>
      </w:r>
    </w:p>
    <w:p w14:paraId="120DBD93" w14:textId="5951B9F0" w:rsidR="00CB4330" w:rsidRPr="007F237A" w:rsidRDefault="00CB4330" w:rsidP="007F237A">
      <w:pPr>
        <w:pStyle w:val="Nagwek2"/>
      </w:pPr>
      <w:r w:rsidRPr="00766177">
        <w:rPr>
          <w:b/>
        </w:rPr>
        <w:t>Miejsce realizacji:</w:t>
      </w:r>
      <w:r w:rsidR="0070172C" w:rsidRPr="00766177">
        <w:t xml:space="preserve"> </w:t>
      </w:r>
      <w:r w:rsidR="0070172C" w:rsidRPr="00766177">
        <w:rPr>
          <w:lang w:val="pl-PL"/>
        </w:rPr>
        <w:t xml:space="preserve"> </w:t>
      </w:r>
      <w:r w:rsidR="0070172C" w:rsidRPr="007F237A">
        <w:t xml:space="preserve">Velit Sp. </w:t>
      </w:r>
      <w:r w:rsidR="00F75B67" w:rsidRPr="007F237A">
        <w:rPr>
          <w:lang w:val="pl-PL"/>
        </w:rPr>
        <w:t>z</w:t>
      </w:r>
      <w:r w:rsidR="0070172C" w:rsidRPr="007F237A">
        <w:t xml:space="preserve"> o.o., 55-114 Szewce, ul. Kwiatowa 2</w:t>
      </w:r>
      <w:r w:rsidRPr="007F237A">
        <w:t>.</w:t>
      </w:r>
    </w:p>
    <w:p w14:paraId="342E7B7B" w14:textId="6BD3BADC" w:rsidR="00CB4330" w:rsidRPr="00DE443D" w:rsidRDefault="00CB4330" w:rsidP="00CB4330">
      <w:pPr>
        <w:pStyle w:val="Nagwek1"/>
        <w:rPr>
          <w:rFonts w:asciiTheme="minorHAnsi" w:hAnsiTheme="minorHAnsi" w:cstheme="minorHAnsi"/>
          <w:sz w:val="22"/>
          <w:szCs w:val="22"/>
        </w:rPr>
      </w:pPr>
      <w:bookmarkStart w:id="4" w:name="_Toc258314245"/>
      <w:r w:rsidRPr="00DE443D">
        <w:rPr>
          <w:rFonts w:asciiTheme="minorHAnsi" w:hAnsiTheme="minorHAnsi" w:cstheme="minorHAnsi"/>
          <w:sz w:val="22"/>
          <w:szCs w:val="22"/>
        </w:rPr>
        <w:t>Informacja o przewidywanych zamówieniach</w:t>
      </w:r>
      <w:r w:rsidRPr="00DE443D">
        <w:rPr>
          <w:rFonts w:asciiTheme="minorHAnsi" w:hAnsiTheme="minorHAnsi" w:cstheme="minorHAnsi"/>
          <w:sz w:val="22"/>
          <w:szCs w:val="22"/>
          <w:lang w:val="pl-PL"/>
        </w:rPr>
        <w:t>,</w:t>
      </w:r>
      <w:r w:rsidRPr="00DE443D">
        <w:rPr>
          <w:rFonts w:asciiTheme="minorHAnsi" w:hAnsiTheme="minorHAnsi" w:cstheme="minorHAnsi"/>
          <w:sz w:val="22"/>
          <w:szCs w:val="22"/>
        </w:rPr>
        <w:t xml:space="preserve"> o których mowa w art. 67 ust. 1 pkt 6 i 7 lub art. 134 ust. 6 pkt 3</w:t>
      </w:r>
      <w:r w:rsidRPr="00DE443D">
        <w:rPr>
          <w:rFonts w:asciiTheme="minorHAnsi" w:hAnsiTheme="minorHAnsi" w:cstheme="minorHAnsi"/>
          <w:sz w:val="22"/>
          <w:szCs w:val="22"/>
          <w:lang w:val="pl-PL"/>
        </w:rPr>
        <w:t xml:space="preserve"> USTAWY PZP</w:t>
      </w:r>
      <w:bookmarkEnd w:id="4"/>
      <w:r w:rsidRPr="00DE443D">
        <w:rPr>
          <w:rFonts w:asciiTheme="minorHAnsi" w:hAnsiTheme="minorHAnsi" w:cstheme="minorHAnsi"/>
          <w:sz w:val="22"/>
          <w:szCs w:val="22"/>
          <w:lang w:val="pl-PL"/>
        </w:rPr>
        <w:t>.</w:t>
      </w:r>
      <w:r w:rsidRPr="00DE443D">
        <w:rPr>
          <w:rFonts w:asciiTheme="minorHAnsi" w:hAnsiTheme="minorHAnsi" w:cstheme="minorHAnsi"/>
          <w:sz w:val="22"/>
          <w:szCs w:val="22"/>
        </w:rPr>
        <w:t xml:space="preserve"> </w:t>
      </w:r>
    </w:p>
    <w:p w14:paraId="7643F7AB" w14:textId="77777777" w:rsidR="00CB4330" w:rsidRPr="00DE443D" w:rsidRDefault="00CB4330" w:rsidP="007F237A">
      <w:pPr>
        <w:pStyle w:val="Nagwek2"/>
        <w:numPr>
          <w:ilvl w:val="0"/>
          <w:numId w:val="0"/>
        </w:numPr>
        <w:ind w:left="680"/>
      </w:pPr>
      <w:r w:rsidRPr="00DE443D">
        <w:t>Zamawiający nie przewiduje udzielenia zamówień</w:t>
      </w:r>
      <w:r w:rsidRPr="00DE443D">
        <w:rPr>
          <w:lang w:val="pl-PL"/>
        </w:rPr>
        <w:t>,</w:t>
      </w:r>
      <w:r w:rsidRPr="00DE443D">
        <w:t xml:space="preserve"> o których mowa w art. 67 ust. 1 pkt 6 i 7 lub art. 134 ust. 6 pkt 3</w:t>
      </w:r>
      <w:r w:rsidRPr="00DE443D">
        <w:rPr>
          <w:lang w:val="pl-PL"/>
        </w:rPr>
        <w:t xml:space="preserve"> ustawy </w:t>
      </w:r>
      <w:proofErr w:type="spellStart"/>
      <w:r w:rsidRPr="00DE443D">
        <w:rPr>
          <w:lang w:val="pl-PL"/>
        </w:rPr>
        <w:t>Pzp</w:t>
      </w:r>
      <w:proofErr w:type="spellEnd"/>
      <w:r w:rsidRPr="00DE443D">
        <w:t>.</w:t>
      </w:r>
    </w:p>
    <w:p w14:paraId="28816118" w14:textId="35F664C1" w:rsidR="00CB4330" w:rsidRPr="00DE443D" w:rsidRDefault="00CB4330" w:rsidP="00CB4330">
      <w:pPr>
        <w:pStyle w:val="Nagwek1"/>
        <w:rPr>
          <w:rFonts w:asciiTheme="minorHAnsi" w:hAnsiTheme="minorHAnsi" w:cstheme="minorHAnsi"/>
          <w:sz w:val="22"/>
          <w:szCs w:val="22"/>
        </w:rPr>
      </w:pPr>
      <w:bookmarkStart w:id="5" w:name="_Toc258314246"/>
      <w:r w:rsidRPr="00DE443D">
        <w:rPr>
          <w:rFonts w:asciiTheme="minorHAnsi" w:hAnsiTheme="minorHAnsi" w:cstheme="minorHAnsi"/>
          <w:sz w:val="22"/>
          <w:szCs w:val="22"/>
        </w:rPr>
        <w:t>Termin wykonania zamówienia</w:t>
      </w:r>
      <w:bookmarkEnd w:id="5"/>
    </w:p>
    <w:p w14:paraId="0676A6DF" w14:textId="320AA928" w:rsidR="00CB4330" w:rsidRPr="00766177" w:rsidRDefault="00CB4330" w:rsidP="007F237A">
      <w:pPr>
        <w:pStyle w:val="Nagwek2"/>
        <w:rPr>
          <w:b/>
        </w:rPr>
      </w:pPr>
      <w:r w:rsidRPr="00DE443D">
        <w:t xml:space="preserve">Zamówienie musi zostać zrealizowane w terminie: </w:t>
      </w:r>
      <w:r w:rsidR="00AD3B6A" w:rsidRPr="00766177">
        <w:rPr>
          <w:b/>
          <w:lang w:val="pl-PL"/>
        </w:rPr>
        <w:t xml:space="preserve">od dnia zawarcia umowy do dnia </w:t>
      </w:r>
      <w:r w:rsidR="00092711" w:rsidRPr="00766177">
        <w:rPr>
          <w:b/>
          <w:lang w:val="pl-PL"/>
        </w:rPr>
        <w:t>20.11.2019</w:t>
      </w:r>
      <w:r w:rsidR="00DD3947" w:rsidRPr="00766177">
        <w:rPr>
          <w:b/>
          <w:lang w:val="pl-PL"/>
        </w:rPr>
        <w:t>r.</w:t>
      </w:r>
    </w:p>
    <w:p w14:paraId="10EC61A0" w14:textId="77777777" w:rsidR="00CB4330" w:rsidRPr="00DE443D" w:rsidRDefault="00CB4330" w:rsidP="007F237A">
      <w:pPr>
        <w:pStyle w:val="Nagwek2"/>
      </w:pPr>
      <w:r w:rsidRPr="00DE443D">
        <w:lastRenderedPageBreak/>
        <w:t>O udzielenie zamówienia mogą ubiegać się</w:t>
      </w:r>
      <w:r w:rsidRPr="00DE443D">
        <w:rPr>
          <w:lang w:val="pl-PL"/>
        </w:rPr>
        <w:t xml:space="preserve"> Wykonawcy</w:t>
      </w:r>
      <w:r w:rsidRPr="00DE443D">
        <w:t>, którzy nie podlegają wykluczeniu oraz spełniają warunki</w:t>
      </w:r>
      <w:r w:rsidRPr="00DE443D">
        <w:rPr>
          <w:lang w:val="pl-PL"/>
        </w:rPr>
        <w:t xml:space="preserve"> udziału w postępowaniu</w:t>
      </w:r>
      <w:r w:rsidRPr="00DE443D">
        <w:t xml:space="preserve"> i wymagania określone w niniejszej </w:t>
      </w:r>
      <w:r w:rsidRPr="00DE443D">
        <w:rPr>
          <w:lang w:val="pl-PL"/>
        </w:rPr>
        <w:t>SIWZ</w:t>
      </w:r>
      <w:r w:rsidRPr="00DE443D">
        <w:t>.</w:t>
      </w:r>
    </w:p>
    <w:p w14:paraId="5769FBD5" w14:textId="77777777" w:rsidR="00CB4330" w:rsidRPr="00DE443D" w:rsidRDefault="00CB4330" w:rsidP="007F237A">
      <w:pPr>
        <w:pStyle w:val="Nagwek2"/>
      </w:pPr>
      <w:r w:rsidRPr="00DE443D">
        <w:t>O udzielenie zamówienia mogą ubiegać się Wykonawcy, którzy spełniają następujące warunki:</w:t>
      </w:r>
    </w:p>
    <w:tbl>
      <w:tblPr>
        <w:tblW w:w="845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CB4330" w:rsidRPr="00DE443D" w14:paraId="1FF24B4C" w14:textId="77777777" w:rsidTr="0002671F">
        <w:tc>
          <w:tcPr>
            <w:tcW w:w="720" w:type="dxa"/>
            <w:tcBorders>
              <w:top w:val="single" w:sz="4" w:space="0" w:color="auto"/>
              <w:left w:val="single" w:sz="4" w:space="0" w:color="auto"/>
              <w:bottom w:val="single" w:sz="4" w:space="0" w:color="auto"/>
              <w:right w:val="single" w:sz="4" w:space="0" w:color="auto"/>
            </w:tcBorders>
            <w:vAlign w:val="center"/>
            <w:hideMark/>
          </w:tcPr>
          <w:p w14:paraId="485A94A4" w14:textId="77777777" w:rsidR="00CB4330" w:rsidRPr="00DE443D" w:rsidRDefault="00CB4330">
            <w:pPr>
              <w:spacing w:before="60" w:after="120"/>
              <w:jc w:val="center"/>
              <w:rPr>
                <w:rFonts w:asciiTheme="minorHAnsi" w:hAnsiTheme="minorHAnsi" w:cstheme="minorHAnsi"/>
                <w:b/>
                <w:sz w:val="22"/>
                <w:szCs w:val="22"/>
              </w:rPr>
            </w:pPr>
            <w:r w:rsidRPr="00DE443D">
              <w:rPr>
                <w:rFonts w:asciiTheme="minorHAnsi" w:hAnsiTheme="minorHAnsi" w:cstheme="minorHAnsi"/>
                <w:b/>
                <w:sz w:val="22"/>
                <w:szCs w:val="22"/>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14:paraId="56052F3E" w14:textId="77777777" w:rsidR="00CB4330" w:rsidRPr="00DE443D" w:rsidRDefault="00CB4330">
            <w:pPr>
              <w:spacing w:before="60" w:after="120"/>
              <w:rPr>
                <w:rFonts w:asciiTheme="minorHAnsi" w:hAnsiTheme="minorHAnsi" w:cstheme="minorHAnsi"/>
                <w:sz w:val="22"/>
                <w:szCs w:val="22"/>
              </w:rPr>
            </w:pPr>
            <w:r w:rsidRPr="00DE443D">
              <w:rPr>
                <w:rFonts w:asciiTheme="minorHAnsi" w:hAnsiTheme="minorHAnsi" w:cstheme="minorHAnsi"/>
                <w:b/>
                <w:sz w:val="22"/>
                <w:szCs w:val="22"/>
              </w:rPr>
              <w:t>Warunki udziału w postępowaniu</w:t>
            </w:r>
          </w:p>
        </w:tc>
      </w:tr>
      <w:tr w:rsidR="00CB4330" w:rsidRPr="00DE443D" w14:paraId="5E99B4ED" w14:textId="77777777" w:rsidTr="0002671F">
        <w:tc>
          <w:tcPr>
            <w:tcW w:w="720" w:type="dxa"/>
            <w:tcBorders>
              <w:top w:val="single" w:sz="4" w:space="0" w:color="auto"/>
              <w:left w:val="single" w:sz="4" w:space="0" w:color="auto"/>
              <w:bottom w:val="single" w:sz="4" w:space="0" w:color="auto"/>
              <w:right w:val="single" w:sz="4" w:space="0" w:color="auto"/>
            </w:tcBorders>
            <w:hideMark/>
          </w:tcPr>
          <w:p w14:paraId="2D3F5A0F"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2</w:t>
            </w:r>
          </w:p>
        </w:tc>
        <w:tc>
          <w:tcPr>
            <w:tcW w:w="7738" w:type="dxa"/>
            <w:tcBorders>
              <w:top w:val="single" w:sz="4" w:space="0" w:color="auto"/>
              <w:left w:val="single" w:sz="4" w:space="0" w:color="auto"/>
              <w:bottom w:val="single" w:sz="4" w:space="0" w:color="auto"/>
              <w:right w:val="single" w:sz="4" w:space="0" w:color="auto"/>
            </w:tcBorders>
            <w:hideMark/>
          </w:tcPr>
          <w:p w14:paraId="726EB4CF" w14:textId="77777777" w:rsidR="00CB4330" w:rsidRPr="00DE443D" w:rsidRDefault="00CB4330">
            <w:pPr>
              <w:spacing w:before="60" w:after="120"/>
              <w:jc w:val="both"/>
              <w:rPr>
                <w:rFonts w:asciiTheme="minorHAnsi" w:hAnsiTheme="minorHAnsi" w:cstheme="minorHAnsi"/>
                <w:b/>
                <w:bCs/>
                <w:sz w:val="22"/>
                <w:szCs w:val="22"/>
              </w:rPr>
            </w:pPr>
            <w:r w:rsidRPr="00DE443D">
              <w:rPr>
                <w:rFonts w:asciiTheme="minorHAnsi" w:hAnsiTheme="minorHAnsi" w:cstheme="minorHAnsi"/>
                <w:b/>
                <w:bCs/>
                <w:sz w:val="22"/>
                <w:szCs w:val="22"/>
              </w:rPr>
              <w:t>Zdolność techniczna lub zawodowa</w:t>
            </w:r>
          </w:p>
          <w:p w14:paraId="6D793A77" w14:textId="4B137AB9" w:rsidR="007F3B92" w:rsidRDefault="007F3B92" w:rsidP="007F3B92">
            <w:pPr>
              <w:pStyle w:val="NormalnyWeb"/>
              <w:spacing w:before="60" w:beforeAutospacing="0" w:after="120" w:afterAutospacing="0"/>
              <w:jc w:val="both"/>
            </w:pPr>
            <w:r>
              <w:rPr>
                <w:rFonts w:asciiTheme="minorHAnsi" w:hAnsiTheme="minorHAnsi" w:cstheme="minorHAnsi"/>
                <w:sz w:val="22"/>
                <w:szCs w:val="22"/>
              </w:rPr>
              <w:t>O udzielenie zamówienia publicznego mogą ubiegać się wykonawcy, którzy spełniają warunki, dotyczące  zdolności technicznej lub zawodowej. Ocena spełniania warunków udziału w postępowaniu będzie dokonana na zasadzie spełnia/nie spełnia.</w:t>
            </w:r>
          </w:p>
          <w:p w14:paraId="5EC4DA9E" w14:textId="77777777" w:rsidR="007F3B92" w:rsidRDefault="007F3B92" w:rsidP="007F3B92">
            <w:pPr>
              <w:pStyle w:val="NormalnyWeb"/>
              <w:spacing w:before="60" w:beforeAutospacing="0" w:after="120" w:afterAutospacing="0"/>
              <w:jc w:val="both"/>
            </w:pPr>
            <w:r>
              <w:rPr>
                <w:rFonts w:asciiTheme="minorHAnsi" w:hAnsiTheme="minorHAnsi" w:cstheme="minorHAnsi"/>
                <w:sz w:val="22"/>
                <w:szCs w:val="22"/>
              </w:rPr>
              <w:t>Zamawiający uzna warunek za spełniony jeżeli Wykonawca przedstawi:</w:t>
            </w:r>
          </w:p>
          <w:p w14:paraId="1C1B4E5B" w14:textId="4557E618" w:rsidR="00CB4330" w:rsidRPr="00DE443D" w:rsidRDefault="007F3B92" w:rsidP="007F3B92">
            <w:pPr>
              <w:spacing w:before="60" w:after="120"/>
              <w:jc w:val="both"/>
              <w:rPr>
                <w:rFonts w:asciiTheme="minorHAnsi" w:hAnsiTheme="minorHAnsi" w:cstheme="minorHAnsi"/>
                <w:sz w:val="22"/>
                <w:szCs w:val="22"/>
              </w:rPr>
            </w:pPr>
            <w:r>
              <w:rPr>
                <w:rFonts w:asciiTheme="minorHAnsi" w:hAnsiTheme="minorHAnsi" w:cstheme="minorHAnsi"/>
                <w:sz w:val="22"/>
                <w:szCs w:val="22"/>
              </w:rPr>
              <w:t xml:space="preserve">- Wykaz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w:t>
            </w:r>
            <w:r w:rsidRPr="007F3B92">
              <w:rPr>
                <w:rFonts w:asciiTheme="minorHAnsi" w:hAnsiTheme="minorHAnsi" w:cstheme="minorHAnsi"/>
                <w:sz w:val="22"/>
                <w:szCs w:val="22"/>
              </w:rPr>
              <w:t xml:space="preserve">okresie, zawierających </w:t>
            </w:r>
            <w:r>
              <w:rPr>
                <w:rStyle w:val="Pogrubienie"/>
                <w:rFonts w:ascii="Calibri" w:hAnsi="Calibri" w:cs="Calibri"/>
                <w:bCs w:val="0"/>
                <w:sz w:val="22"/>
                <w:szCs w:val="22"/>
                <w:u w:val="single"/>
              </w:rPr>
              <w:t>dla zadania nr 1</w:t>
            </w:r>
            <w:r>
              <w:rPr>
                <w:rStyle w:val="Pogrubienie"/>
                <w:rFonts w:ascii="Calibri" w:hAnsi="Calibri" w:cs="Calibri"/>
                <w:bCs w:val="0"/>
                <w:sz w:val="22"/>
                <w:szCs w:val="22"/>
              </w:rPr>
              <w:t>: minimum 2 dostawy o wartości nie mniejszej niż 120 000,00 PLN brutto każda obejmujących z</w:t>
            </w:r>
            <w:r>
              <w:rPr>
                <w:rStyle w:val="Pogrubienie"/>
                <w:rFonts w:asciiTheme="minorHAnsi" w:hAnsiTheme="minorHAnsi" w:cstheme="minorHAnsi"/>
                <w:bCs w:val="0"/>
                <w:sz w:val="22"/>
                <w:szCs w:val="22"/>
              </w:rPr>
              <w:t>aprojektowanie, dostawę regałów magazynowych</w:t>
            </w:r>
            <w:r>
              <w:rPr>
                <w:rStyle w:val="Pogrubienie"/>
                <w:rFonts w:ascii="Calibri" w:hAnsi="Calibri" w:cs="Calibri"/>
                <w:bCs w:val="0"/>
                <w:sz w:val="22"/>
                <w:szCs w:val="22"/>
              </w:rPr>
              <w:t xml:space="preserve">; </w:t>
            </w:r>
            <w:r w:rsidRPr="007F3B92">
              <w:rPr>
                <w:rFonts w:asciiTheme="minorHAnsi" w:hAnsiTheme="minorHAnsi" w:cstheme="minorHAnsi"/>
                <w:sz w:val="22"/>
                <w:szCs w:val="22"/>
              </w:rPr>
              <w:t>zawierających</w:t>
            </w:r>
            <w:r>
              <w:rPr>
                <w:rFonts w:asciiTheme="minorHAnsi" w:hAnsiTheme="minorHAnsi" w:cstheme="minorHAnsi"/>
                <w:sz w:val="22"/>
                <w:szCs w:val="22"/>
              </w:rPr>
              <w:t> </w:t>
            </w:r>
            <w:r>
              <w:rPr>
                <w:rStyle w:val="Pogrubienie"/>
                <w:rFonts w:ascii="Calibri" w:hAnsi="Calibri" w:cs="Calibri"/>
                <w:bCs w:val="0"/>
                <w:sz w:val="22"/>
                <w:szCs w:val="22"/>
              </w:rPr>
              <w:t xml:space="preserve">dla </w:t>
            </w:r>
            <w:r>
              <w:rPr>
                <w:rStyle w:val="Pogrubienie"/>
                <w:rFonts w:ascii="Calibri" w:hAnsi="Calibri" w:cs="Calibri"/>
                <w:bCs w:val="0"/>
                <w:sz w:val="22"/>
                <w:szCs w:val="22"/>
                <w:u w:val="single"/>
              </w:rPr>
              <w:t>zadania nr 2:</w:t>
            </w:r>
            <w:r>
              <w:rPr>
                <w:rStyle w:val="Pogrubienie"/>
                <w:rFonts w:ascii="Calibri" w:hAnsi="Calibri" w:cs="Calibri"/>
                <w:bCs w:val="0"/>
                <w:sz w:val="22"/>
                <w:szCs w:val="22"/>
              </w:rPr>
              <w:t xml:space="preserve"> minimum 2 dostawy o wartości nie mniejszej niż 30 000 PLN brutto każda, obejmujących dostawę elektrycznych wózków widłowych</w:t>
            </w:r>
            <w:r>
              <w:rPr>
                <w:rFonts w:ascii="Calibri" w:hAnsi="Calibri" w:cs="Calibri"/>
                <w:sz w:val="22"/>
                <w:szCs w:val="22"/>
              </w:rPr>
              <w:t xml:space="preserve">, </w:t>
            </w:r>
            <w:r>
              <w:rPr>
                <w:rFonts w:asciiTheme="minorHAnsi" w:hAnsiTheme="minorHAnsi" w:cstheme="minorHAnsi"/>
                <w:sz w:val="22"/>
                <w:szCs w:val="22"/>
              </w:rPr>
              <w:t>wraz z podaniem ich wartości, przedmiotu, dat wykonania i podmiotów, na rzecz których dostawy zostały wykonane, oraz załączeniem dowodów określających czy te dostawy zostały wykonane lub są wykonywane należycie.</w:t>
            </w:r>
          </w:p>
        </w:tc>
      </w:tr>
    </w:tbl>
    <w:p w14:paraId="49BEC6F5" w14:textId="77777777" w:rsidR="00CB4330" w:rsidRPr="00DE443D" w:rsidRDefault="00CB4330" w:rsidP="00CB4330">
      <w:pPr>
        <w:pStyle w:val="Nagwek1"/>
        <w:rPr>
          <w:rFonts w:asciiTheme="minorHAnsi" w:hAnsiTheme="minorHAnsi" w:cstheme="minorHAnsi"/>
          <w:sz w:val="22"/>
          <w:szCs w:val="22"/>
        </w:rPr>
      </w:pPr>
      <w:r w:rsidRPr="00DE443D">
        <w:rPr>
          <w:rFonts w:asciiTheme="minorHAnsi" w:hAnsiTheme="minorHAnsi" w:cstheme="minorHAnsi"/>
          <w:sz w:val="22"/>
          <w:szCs w:val="22"/>
        </w:rPr>
        <w:t>Podstawy wykluczenia wykonawcy Z POSTĘPOWANIA</w:t>
      </w:r>
    </w:p>
    <w:p w14:paraId="36E37D32" w14:textId="77777777" w:rsidR="00CB4330" w:rsidRPr="00DE443D" w:rsidRDefault="00CB4330" w:rsidP="007F237A">
      <w:pPr>
        <w:pStyle w:val="Nagwek2"/>
      </w:pPr>
      <w:r w:rsidRPr="00DE443D">
        <w:t xml:space="preserve">Zamawiający wykluczy z postępowania o udzielenie zamówienia Wykonawcę na podstawie przepisów art. 24 ust.1 pkt </w:t>
      </w:r>
      <w:r w:rsidRPr="00DE443D">
        <w:rPr>
          <w:lang w:val="pl-PL"/>
        </w:rPr>
        <w:t>1</w:t>
      </w:r>
      <w:r w:rsidRPr="00DE443D">
        <w:t>2-23</w:t>
      </w:r>
      <w:r w:rsidRPr="00DE443D">
        <w:rPr>
          <w:lang w:val="pl-PL"/>
        </w:rPr>
        <w:t xml:space="preserve"> ustawy </w:t>
      </w:r>
      <w:proofErr w:type="spellStart"/>
      <w:r w:rsidRPr="00DE443D">
        <w:rPr>
          <w:lang w:val="pl-PL"/>
        </w:rPr>
        <w:t>Pzp</w:t>
      </w:r>
      <w:proofErr w:type="spellEnd"/>
      <w:r w:rsidRPr="00DE443D">
        <w:rPr>
          <w:lang w:val="pl-PL"/>
        </w:rPr>
        <w:t>.</w:t>
      </w:r>
    </w:p>
    <w:p w14:paraId="5046B8FC" w14:textId="77777777" w:rsidR="00CB4330" w:rsidRPr="00DE443D" w:rsidRDefault="00CB4330" w:rsidP="007F237A">
      <w:pPr>
        <w:pStyle w:val="Nagwek2"/>
      </w:pPr>
      <w:r w:rsidRPr="00DE443D">
        <w:t xml:space="preserve">Wykluczenie Wykonawcy nastąpi w przypadkach, o których mowa w art. 24 ust. 7 ustawy </w:t>
      </w:r>
      <w:proofErr w:type="spellStart"/>
      <w:r w:rsidRPr="00DE443D">
        <w:t>Pzp</w:t>
      </w:r>
      <w:proofErr w:type="spellEnd"/>
      <w:r w:rsidRPr="00DE443D">
        <w:t>.</w:t>
      </w:r>
    </w:p>
    <w:p w14:paraId="443382E0" w14:textId="4EB5C121" w:rsidR="00CB4330" w:rsidRPr="000A7A83" w:rsidRDefault="00CB4330" w:rsidP="007F237A">
      <w:pPr>
        <w:pStyle w:val="Nagwek2"/>
      </w:pPr>
      <w:r w:rsidRPr="00DE443D">
        <w:t xml:space="preserve">Wykonawca, który podlega wykluczeniu na podstawie </w:t>
      </w:r>
      <w:r w:rsidRPr="00DE443D">
        <w:rPr>
          <w:lang w:val="pl-PL"/>
        </w:rPr>
        <w:t xml:space="preserve">art. 24 </w:t>
      </w:r>
      <w:r w:rsidRPr="00DE443D">
        <w:t>ust. 1 pkt 13 i 14 oraz 16–20 lub ust. 5</w:t>
      </w:r>
      <w:r w:rsidRPr="00DE443D">
        <w:rPr>
          <w:lang w:val="pl-PL"/>
        </w:rPr>
        <w:t xml:space="preserve"> ustawy </w:t>
      </w:r>
      <w:proofErr w:type="spellStart"/>
      <w:r w:rsidRPr="00DE443D">
        <w:rPr>
          <w:lang w:val="pl-PL"/>
        </w:rPr>
        <w:t>Pzp</w:t>
      </w:r>
      <w:proofErr w:type="spellEnd"/>
      <w:r w:rsidRPr="00DE443D">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r w:rsidR="00360A82">
        <w:rPr>
          <w:lang w:val="pl-PL"/>
        </w:rPr>
        <w:t xml:space="preserve"> </w:t>
      </w:r>
      <w:r w:rsidRPr="000A7A83">
        <w:t>Wykonawca nie podlega wykluczeniu, jeżeli Zamawiający, uwzględniając wagę i szczególne okoliczności czynu Wykonawcy, uzna</w:t>
      </w:r>
      <w:r w:rsidRPr="000A7A83">
        <w:rPr>
          <w:lang w:val="pl-PL"/>
        </w:rPr>
        <w:t xml:space="preserve"> przedstawione dowody</w:t>
      </w:r>
      <w:r w:rsidRPr="000A7A83">
        <w:t xml:space="preserve"> za wystarczające.</w:t>
      </w:r>
    </w:p>
    <w:p w14:paraId="0730915D" w14:textId="77777777" w:rsidR="00CB4330" w:rsidRPr="00DE443D" w:rsidRDefault="00CB4330" w:rsidP="007F237A">
      <w:pPr>
        <w:pStyle w:val="Nagwek2"/>
      </w:pPr>
      <w:r w:rsidRPr="00DE443D">
        <w:t>Zamawiający może wykluczyć Wykonawcę na każdym etapie postępowania, ofertę Wykonawcy wykluczonego uznaje się za odrzuconą.</w:t>
      </w:r>
    </w:p>
    <w:p w14:paraId="6D4542EC" w14:textId="533486A3" w:rsidR="00CB4330" w:rsidRPr="00DE443D" w:rsidRDefault="00CB4330" w:rsidP="00CB4330">
      <w:pPr>
        <w:pStyle w:val="Nagwek1"/>
        <w:rPr>
          <w:rFonts w:asciiTheme="minorHAnsi" w:hAnsiTheme="minorHAnsi" w:cstheme="minorHAnsi"/>
          <w:sz w:val="22"/>
          <w:szCs w:val="22"/>
          <w:lang w:val="pl-PL"/>
        </w:rPr>
      </w:pPr>
      <w:bookmarkStart w:id="6" w:name="_Toc258314248"/>
      <w:r w:rsidRPr="00DE443D">
        <w:rPr>
          <w:rFonts w:asciiTheme="minorHAnsi" w:hAnsiTheme="minorHAnsi" w:cstheme="minorHAnsi"/>
          <w:sz w:val="22"/>
          <w:szCs w:val="22"/>
        </w:rPr>
        <w:t>Wykaz oświadczeń lub dokumentów, jakie mają dostarczyć Wykonawcy w celu potwierdzenia spełniania warunków udziału w postępowaniu</w:t>
      </w:r>
      <w:r w:rsidRPr="00DE443D">
        <w:rPr>
          <w:rFonts w:asciiTheme="minorHAnsi" w:hAnsiTheme="minorHAnsi" w:cstheme="minorHAnsi"/>
          <w:sz w:val="22"/>
          <w:szCs w:val="22"/>
          <w:lang w:val="pl-PL"/>
        </w:rPr>
        <w:t xml:space="preserve"> ORAZ BRAKU PODSTAW WYKLUCZENIA</w:t>
      </w:r>
      <w:bookmarkEnd w:id="6"/>
    </w:p>
    <w:p w14:paraId="15254309" w14:textId="77777777" w:rsidR="00CB4330" w:rsidRPr="00DE443D" w:rsidRDefault="00CB4330" w:rsidP="007F237A">
      <w:pPr>
        <w:pStyle w:val="Nagwek2"/>
      </w:pPr>
      <w:r w:rsidRPr="00DE443D">
        <w:lastRenderedPageBreak/>
        <w:t xml:space="preserve">Do oferty, w celu wstępnego wykazania spełniania warunków udziału w postępowaniu oraz braku podstaw wykluczenia, Wykonawca zobowiązany jest dołączyć aktualne na dzień składania ofert: </w:t>
      </w:r>
    </w:p>
    <w:tbl>
      <w:tblPr>
        <w:tblW w:w="853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81"/>
      </w:tblGrid>
      <w:tr w:rsidR="00CB4330" w:rsidRPr="00DE443D" w14:paraId="0F400AB8" w14:textId="77777777" w:rsidTr="00CB4330">
        <w:tc>
          <w:tcPr>
            <w:tcW w:w="851" w:type="dxa"/>
            <w:tcBorders>
              <w:top w:val="single" w:sz="4" w:space="0" w:color="auto"/>
              <w:left w:val="single" w:sz="4" w:space="0" w:color="auto"/>
              <w:bottom w:val="single" w:sz="4" w:space="0" w:color="auto"/>
              <w:right w:val="single" w:sz="4" w:space="0" w:color="auto"/>
            </w:tcBorders>
            <w:hideMark/>
          </w:tcPr>
          <w:p w14:paraId="518967F1"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Lp.</w:t>
            </w:r>
          </w:p>
        </w:tc>
        <w:tc>
          <w:tcPr>
            <w:tcW w:w="7686" w:type="dxa"/>
            <w:tcBorders>
              <w:top w:val="single" w:sz="4" w:space="0" w:color="auto"/>
              <w:left w:val="single" w:sz="4" w:space="0" w:color="auto"/>
              <w:bottom w:val="single" w:sz="4" w:space="0" w:color="auto"/>
              <w:right w:val="single" w:sz="4" w:space="0" w:color="auto"/>
            </w:tcBorders>
            <w:hideMark/>
          </w:tcPr>
          <w:p w14:paraId="1F6560D2"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Wymagany dokument</w:t>
            </w:r>
          </w:p>
        </w:tc>
      </w:tr>
      <w:tr w:rsidR="00CB4330" w:rsidRPr="00DE443D" w14:paraId="360DFE8C" w14:textId="77777777" w:rsidTr="00CB4330">
        <w:tc>
          <w:tcPr>
            <w:tcW w:w="851" w:type="dxa"/>
            <w:tcBorders>
              <w:top w:val="single" w:sz="4" w:space="0" w:color="auto"/>
              <w:left w:val="single" w:sz="4" w:space="0" w:color="auto"/>
              <w:bottom w:val="single" w:sz="4" w:space="0" w:color="auto"/>
              <w:right w:val="single" w:sz="4" w:space="0" w:color="auto"/>
            </w:tcBorders>
            <w:hideMark/>
          </w:tcPr>
          <w:p w14:paraId="26E7F1B0"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1</w:t>
            </w:r>
          </w:p>
        </w:tc>
        <w:tc>
          <w:tcPr>
            <w:tcW w:w="7686" w:type="dxa"/>
            <w:tcBorders>
              <w:top w:val="single" w:sz="4" w:space="0" w:color="auto"/>
              <w:left w:val="single" w:sz="4" w:space="0" w:color="auto"/>
              <w:bottom w:val="single" w:sz="4" w:space="0" w:color="auto"/>
              <w:right w:val="single" w:sz="4" w:space="0" w:color="auto"/>
            </w:tcBorders>
            <w:hideMark/>
          </w:tcPr>
          <w:p w14:paraId="2B2FB34C"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Oświadczenie o niepodleganiu wykluczeniu oraz spełnianiu warunków udziału</w:t>
            </w:r>
          </w:p>
          <w:p w14:paraId="5FFE3397" w14:textId="77777777" w:rsidR="00CB4330" w:rsidRPr="00DE443D" w:rsidRDefault="00CB4330">
            <w:pPr>
              <w:rPr>
                <w:rFonts w:asciiTheme="minorHAnsi" w:hAnsiTheme="minorHAnsi" w:cstheme="minorHAnsi"/>
                <w:sz w:val="22"/>
                <w:szCs w:val="22"/>
              </w:rPr>
            </w:pPr>
            <w:r w:rsidRPr="00DE443D">
              <w:rPr>
                <w:rFonts w:asciiTheme="minorHAnsi" w:hAnsiTheme="minorHAnsi" w:cstheme="minorHAnsi"/>
                <w:sz w:val="22"/>
                <w:szCs w:val="22"/>
              </w:rPr>
              <w:t>Oświadczenie o niepodleganiu wykluczeniu oraz spełnianiu warunków udziału</w:t>
            </w:r>
          </w:p>
        </w:tc>
      </w:tr>
    </w:tbl>
    <w:p w14:paraId="51EB20C4" w14:textId="77777777" w:rsidR="00CB4330" w:rsidRPr="00DE443D" w:rsidRDefault="00CB4330" w:rsidP="007F237A">
      <w:pPr>
        <w:pStyle w:val="Nagwek2"/>
      </w:pPr>
      <w:r w:rsidRPr="00DE443D">
        <w:t>Wykonawca, w terminie 3 dni od dnia zamieszczenia na stronie internetowej informacji</w:t>
      </w:r>
      <w:r w:rsidRPr="00DE443D">
        <w:rPr>
          <w:lang w:val="pl-PL"/>
        </w:rPr>
        <w:t>,</w:t>
      </w:r>
      <w:r w:rsidRPr="00DE443D">
        <w:t xml:space="preserve"> o której mowa w art. 86 ust. 5</w:t>
      </w:r>
      <w:r w:rsidRPr="00DE443D">
        <w:rPr>
          <w:lang w:val="pl-PL"/>
        </w:rPr>
        <w:t xml:space="preserve"> ustawy </w:t>
      </w:r>
      <w:proofErr w:type="spellStart"/>
      <w:r w:rsidRPr="00DE443D">
        <w:rPr>
          <w:lang w:val="pl-PL"/>
        </w:rPr>
        <w:t>Pzp</w:t>
      </w:r>
      <w:proofErr w:type="spellEnd"/>
      <w:r w:rsidRPr="00DE443D">
        <w:t xml:space="preserve">, przekazuje Zamawiającemu oświadczenie o przynależności lub braku przynależności do tej samej grupy kapitałowej, o której mowa w </w:t>
      </w:r>
      <w:r w:rsidRPr="00DE443D">
        <w:rPr>
          <w:lang w:val="pl-PL"/>
        </w:rPr>
        <w:t xml:space="preserve">art. 24 </w:t>
      </w:r>
      <w:r w:rsidRPr="00DE443D">
        <w:t>ust. 1 pkt 23</w:t>
      </w:r>
      <w:r w:rsidRPr="00DE443D">
        <w:rPr>
          <w:lang w:val="pl-PL"/>
        </w:rPr>
        <w:t xml:space="preserve"> ustawy </w:t>
      </w:r>
      <w:proofErr w:type="spellStart"/>
      <w:r w:rsidRPr="00DE443D">
        <w:rPr>
          <w:lang w:val="pl-PL"/>
        </w:rPr>
        <w:t>Pzp</w:t>
      </w:r>
      <w:proofErr w:type="spellEnd"/>
      <w:r w:rsidRPr="00DE443D">
        <w:t>:</w:t>
      </w: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513"/>
      </w:tblGrid>
      <w:tr w:rsidR="00CB4330" w:rsidRPr="00DE443D" w14:paraId="0D4EF986" w14:textId="77777777" w:rsidTr="00846976">
        <w:tc>
          <w:tcPr>
            <w:tcW w:w="851" w:type="dxa"/>
            <w:tcBorders>
              <w:top w:val="single" w:sz="4" w:space="0" w:color="auto"/>
              <w:left w:val="single" w:sz="4" w:space="0" w:color="auto"/>
              <w:bottom w:val="single" w:sz="4" w:space="0" w:color="auto"/>
              <w:right w:val="single" w:sz="4" w:space="0" w:color="auto"/>
            </w:tcBorders>
            <w:hideMark/>
          </w:tcPr>
          <w:p w14:paraId="4454EC39"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Lp.</w:t>
            </w:r>
          </w:p>
        </w:tc>
        <w:tc>
          <w:tcPr>
            <w:tcW w:w="7513" w:type="dxa"/>
            <w:tcBorders>
              <w:top w:val="single" w:sz="4" w:space="0" w:color="auto"/>
              <w:left w:val="single" w:sz="4" w:space="0" w:color="auto"/>
              <w:bottom w:val="single" w:sz="4" w:space="0" w:color="auto"/>
              <w:right w:val="single" w:sz="4" w:space="0" w:color="auto"/>
            </w:tcBorders>
            <w:hideMark/>
          </w:tcPr>
          <w:p w14:paraId="08F72B90"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Wymagany dokument</w:t>
            </w:r>
          </w:p>
        </w:tc>
      </w:tr>
      <w:tr w:rsidR="00CB4330" w:rsidRPr="00DE443D" w14:paraId="63EC51DC" w14:textId="77777777" w:rsidTr="00846976">
        <w:tc>
          <w:tcPr>
            <w:tcW w:w="851" w:type="dxa"/>
            <w:tcBorders>
              <w:top w:val="single" w:sz="4" w:space="0" w:color="auto"/>
              <w:left w:val="single" w:sz="4" w:space="0" w:color="auto"/>
              <w:bottom w:val="single" w:sz="4" w:space="0" w:color="auto"/>
              <w:right w:val="single" w:sz="4" w:space="0" w:color="auto"/>
            </w:tcBorders>
            <w:hideMark/>
          </w:tcPr>
          <w:p w14:paraId="29C744BA"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1</w:t>
            </w:r>
          </w:p>
        </w:tc>
        <w:tc>
          <w:tcPr>
            <w:tcW w:w="7513" w:type="dxa"/>
            <w:tcBorders>
              <w:top w:val="single" w:sz="4" w:space="0" w:color="auto"/>
              <w:left w:val="single" w:sz="4" w:space="0" w:color="auto"/>
              <w:bottom w:val="single" w:sz="4" w:space="0" w:color="auto"/>
              <w:right w:val="single" w:sz="4" w:space="0" w:color="auto"/>
            </w:tcBorders>
            <w:hideMark/>
          </w:tcPr>
          <w:p w14:paraId="5CA44C24" w14:textId="11ADF7AB" w:rsidR="00CB4330" w:rsidRPr="00DE443D" w:rsidRDefault="00C37DF1">
            <w:pPr>
              <w:spacing w:before="60" w:after="120"/>
              <w:jc w:val="both"/>
              <w:rPr>
                <w:rFonts w:asciiTheme="minorHAnsi" w:hAnsiTheme="minorHAnsi" w:cstheme="minorHAnsi"/>
                <w:sz w:val="22"/>
                <w:szCs w:val="22"/>
              </w:rPr>
            </w:pPr>
            <w:r>
              <w:rPr>
                <w:rFonts w:asciiTheme="minorHAnsi" w:hAnsiTheme="minorHAnsi" w:cstheme="minorHAnsi"/>
                <w:b/>
                <w:sz w:val="22"/>
                <w:szCs w:val="22"/>
              </w:rPr>
              <w:t>Oświadczenie</w:t>
            </w:r>
            <w:r w:rsidR="00CB4330" w:rsidRPr="00DE443D">
              <w:rPr>
                <w:rFonts w:asciiTheme="minorHAnsi" w:hAnsiTheme="minorHAnsi" w:cstheme="minorHAnsi"/>
                <w:b/>
                <w:sz w:val="22"/>
                <w:szCs w:val="22"/>
              </w:rPr>
              <w:t xml:space="preserve"> wykonawcy o przynależności albo braku przynależności do tej samej grupy kapitałowej.</w:t>
            </w:r>
          </w:p>
          <w:p w14:paraId="2609E03D" w14:textId="77777777" w:rsidR="00CB4330" w:rsidRPr="00DE443D" w:rsidRDefault="00CB4330">
            <w:pPr>
              <w:rPr>
                <w:rFonts w:asciiTheme="minorHAnsi" w:hAnsiTheme="minorHAnsi" w:cstheme="minorHAnsi"/>
                <w:sz w:val="22"/>
                <w:szCs w:val="22"/>
              </w:rPr>
            </w:pPr>
            <w:r w:rsidRPr="00DE443D">
              <w:rPr>
                <w:rFonts w:asciiTheme="minorHAnsi" w:hAnsiTheme="minorHAnsi" w:cstheme="minorHAnsi"/>
                <w:sz w:val="22"/>
                <w:szCs w:val="22"/>
              </w:rPr>
              <w:t>Oświadczenie wykonawcy o przynależności albo braku przynależności do tej samej grupy kapitałowej.</w:t>
            </w:r>
          </w:p>
        </w:tc>
      </w:tr>
    </w:tbl>
    <w:p w14:paraId="7C0D4C9F" w14:textId="77777777" w:rsidR="00CB4330" w:rsidRPr="00DE443D" w:rsidRDefault="00CB4330" w:rsidP="007F237A">
      <w:pPr>
        <w:pStyle w:val="Nagwek2"/>
        <w:numPr>
          <w:ilvl w:val="0"/>
          <w:numId w:val="0"/>
        </w:numPr>
        <w:ind w:left="680"/>
        <w:rPr>
          <w:lang w:val="pl-PL"/>
        </w:rPr>
      </w:pPr>
      <w:r w:rsidRPr="00DE443D">
        <w:t>Wraz ze złożeniem oświadczenia, Wykonawca może przedstawić dowody, że powiązania z innym Wykonawcą nie prowadzą do zakłócenia konkurencji w postępowaniu o udzielenie zamówienia</w:t>
      </w:r>
      <w:r w:rsidRPr="00DE443D">
        <w:rPr>
          <w:lang w:val="pl-PL"/>
        </w:rPr>
        <w:t xml:space="preserve">. </w:t>
      </w:r>
    </w:p>
    <w:p w14:paraId="25415897" w14:textId="77777777" w:rsidR="00CB4330" w:rsidRPr="00DE443D" w:rsidRDefault="00CB4330" w:rsidP="007F237A">
      <w:pPr>
        <w:pStyle w:val="Nagwek2"/>
      </w:pPr>
      <w:r w:rsidRPr="00DE443D">
        <w:t xml:space="preserve">Zamawiający, na podstawie art. 24aa ustawy </w:t>
      </w:r>
      <w:proofErr w:type="spellStart"/>
      <w:r w:rsidRPr="00DE443D">
        <w:t>Pzp</w:t>
      </w:r>
      <w:proofErr w:type="spellEnd"/>
      <w:r w:rsidRPr="00DE443D">
        <w:t>, przewiduje możliwość w pierwszej kolejności dokonania oceny ofert, a następnie zbadania, czy Wykonawca, którego oferta została oceniona jako najkorzystniejsza nie podlega wykluczeniu oraz spełnia warunki udziału w postępowaniu.</w:t>
      </w:r>
    </w:p>
    <w:p w14:paraId="56F050D3" w14:textId="77777777" w:rsidR="00CB4330" w:rsidRPr="00DE443D" w:rsidRDefault="00CB4330" w:rsidP="007F237A">
      <w:pPr>
        <w:pStyle w:val="Nagwek2"/>
      </w:pPr>
      <w:r w:rsidRPr="00DE443D">
        <w:t>Zamawiający przed udzieleniem zamówienia, może wezwać Wykonawcę, którego oferta została najwyżej oceniona, do złożenia w wyznaczonym, nie krótszym niż 5 dni, terminie aktualnych na dzień złożenia oświadczeń lub dokumentów,</w:t>
      </w:r>
      <w:r w:rsidRPr="00DE443D">
        <w:rPr>
          <w:lang w:val="pl-PL"/>
        </w:rPr>
        <w:t xml:space="preserve"> </w:t>
      </w:r>
      <w:r w:rsidRPr="00DE443D">
        <w:t xml:space="preserve">potwierdzających okoliczności, o których mowa w art. 25 ust. 1 ustawy </w:t>
      </w:r>
      <w:proofErr w:type="spellStart"/>
      <w:r w:rsidRPr="00DE443D">
        <w:t>Pzp</w:t>
      </w:r>
      <w:proofErr w:type="spellEnd"/>
      <w:r w:rsidRPr="00DE443D">
        <w:t>.</w:t>
      </w:r>
    </w:p>
    <w:p w14:paraId="5C59A2CA" w14:textId="77777777" w:rsidR="00CB4330" w:rsidRPr="00DE443D" w:rsidRDefault="00CB4330" w:rsidP="007F237A">
      <w:pPr>
        <w:pStyle w:val="Nagwek2"/>
      </w:pPr>
      <w:r w:rsidRPr="00DE443D">
        <w:t xml:space="preserve">Wykaz dokumentów i oświadczeń składanych na wezwanie Zamawiającego </w:t>
      </w:r>
      <w:r w:rsidRPr="00DE443D">
        <w:rPr>
          <w:lang w:val="pl-PL"/>
        </w:rPr>
        <w:t xml:space="preserve">na </w:t>
      </w:r>
      <w:r w:rsidRPr="00DE443D">
        <w:t>potwierdzenie okoliczności, o których mowa w art. 25 ust. 1</w:t>
      </w:r>
      <w:r w:rsidRPr="00DE443D">
        <w:rPr>
          <w:lang w:val="pl-PL"/>
        </w:rPr>
        <w:t xml:space="preserve"> ustawy </w:t>
      </w:r>
      <w:proofErr w:type="spellStart"/>
      <w:r w:rsidRPr="00DE443D">
        <w:rPr>
          <w:lang w:val="pl-PL"/>
        </w:rPr>
        <w:t>Pzp</w:t>
      </w:r>
      <w:proofErr w:type="spellEnd"/>
      <w:r w:rsidRPr="00DE443D">
        <w:rPr>
          <w:lang w:val="pl-PL"/>
        </w:rPr>
        <w:t>:</w:t>
      </w:r>
    </w:p>
    <w:p w14:paraId="75C70E0D" w14:textId="77777777" w:rsidR="00CB4330" w:rsidRPr="00DE443D" w:rsidRDefault="00CB4330" w:rsidP="007F237A">
      <w:pPr>
        <w:pStyle w:val="Nagwek2"/>
        <w:numPr>
          <w:ilvl w:val="0"/>
          <w:numId w:val="2"/>
        </w:numPr>
      </w:pPr>
      <w:r w:rsidRPr="00DE443D">
        <w:t>W celu wykazania spełniania przez Wykonawcę warunków</w:t>
      </w:r>
      <w:r w:rsidRPr="00DE443D">
        <w:rPr>
          <w:lang w:val="pl-PL"/>
        </w:rPr>
        <w:t xml:space="preserve"> udziału w postępowaniu należy przedłożyć</w:t>
      </w:r>
      <w:r w:rsidRPr="00DE443D">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CB4330" w:rsidRPr="00DE443D" w14:paraId="409EBA28" w14:textId="77777777" w:rsidTr="00CB4330">
        <w:tc>
          <w:tcPr>
            <w:tcW w:w="720" w:type="dxa"/>
            <w:tcBorders>
              <w:top w:val="single" w:sz="4" w:space="0" w:color="auto"/>
              <w:left w:val="single" w:sz="4" w:space="0" w:color="auto"/>
              <w:bottom w:val="single" w:sz="4" w:space="0" w:color="auto"/>
              <w:right w:val="single" w:sz="4" w:space="0" w:color="auto"/>
            </w:tcBorders>
            <w:hideMark/>
          </w:tcPr>
          <w:p w14:paraId="7072ED6C"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Lp.</w:t>
            </w:r>
          </w:p>
        </w:tc>
        <w:tc>
          <w:tcPr>
            <w:tcW w:w="7920" w:type="dxa"/>
            <w:tcBorders>
              <w:top w:val="single" w:sz="4" w:space="0" w:color="auto"/>
              <w:left w:val="single" w:sz="4" w:space="0" w:color="auto"/>
              <w:bottom w:val="single" w:sz="4" w:space="0" w:color="auto"/>
              <w:right w:val="single" w:sz="4" w:space="0" w:color="auto"/>
            </w:tcBorders>
            <w:hideMark/>
          </w:tcPr>
          <w:p w14:paraId="040B4D3C"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Wymagany dokument</w:t>
            </w:r>
          </w:p>
        </w:tc>
      </w:tr>
      <w:tr w:rsidR="00CB4330" w:rsidRPr="00DE443D" w14:paraId="3151D613" w14:textId="77777777" w:rsidTr="00CB4330">
        <w:tc>
          <w:tcPr>
            <w:tcW w:w="720" w:type="dxa"/>
            <w:tcBorders>
              <w:top w:val="single" w:sz="4" w:space="0" w:color="auto"/>
              <w:left w:val="single" w:sz="4" w:space="0" w:color="auto"/>
              <w:bottom w:val="single" w:sz="4" w:space="0" w:color="auto"/>
              <w:right w:val="single" w:sz="4" w:space="0" w:color="auto"/>
            </w:tcBorders>
            <w:hideMark/>
          </w:tcPr>
          <w:p w14:paraId="245875B0"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1</w:t>
            </w:r>
          </w:p>
        </w:tc>
        <w:tc>
          <w:tcPr>
            <w:tcW w:w="7920" w:type="dxa"/>
            <w:tcBorders>
              <w:top w:val="single" w:sz="4" w:space="0" w:color="auto"/>
              <w:left w:val="single" w:sz="4" w:space="0" w:color="auto"/>
              <w:bottom w:val="single" w:sz="4" w:space="0" w:color="auto"/>
              <w:right w:val="single" w:sz="4" w:space="0" w:color="auto"/>
            </w:tcBorders>
            <w:hideMark/>
          </w:tcPr>
          <w:p w14:paraId="70A79CA7" w14:textId="77777777" w:rsidR="00CB4330" w:rsidRPr="00DE443D" w:rsidRDefault="00CB4330">
            <w:pPr>
              <w:spacing w:before="60" w:after="120"/>
              <w:jc w:val="both"/>
              <w:rPr>
                <w:rFonts w:asciiTheme="minorHAnsi" w:hAnsiTheme="minorHAnsi" w:cstheme="minorHAnsi"/>
                <w:b/>
                <w:bCs/>
                <w:sz w:val="22"/>
                <w:szCs w:val="22"/>
              </w:rPr>
            </w:pPr>
            <w:r w:rsidRPr="00DE443D">
              <w:rPr>
                <w:rFonts w:asciiTheme="minorHAnsi" w:hAnsiTheme="minorHAnsi" w:cstheme="minorHAnsi"/>
                <w:b/>
                <w:bCs/>
                <w:sz w:val="22"/>
                <w:szCs w:val="22"/>
              </w:rPr>
              <w:t xml:space="preserve">Wykaz </w:t>
            </w:r>
            <w:r w:rsidR="00C777CF">
              <w:rPr>
                <w:rFonts w:asciiTheme="minorHAnsi" w:hAnsiTheme="minorHAnsi" w:cstheme="minorHAnsi"/>
                <w:b/>
                <w:bCs/>
                <w:sz w:val="22"/>
                <w:szCs w:val="22"/>
              </w:rPr>
              <w:t>dostaw</w:t>
            </w:r>
          </w:p>
          <w:p w14:paraId="6931A9F4" w14:textId="42E44404" w:rsidR="00CB4330" w:rsidRPr="00DE443D" w:rsidRDefault="00563A70" w:rsidP="00FB3B03">
            <w:pPr>
              <w:spacing w:before="60" w:after="120"/>
              <w:jc w:val="both"/>
              <w:rPr>
                <w:rFonts w:asciiTheme="minorHAnsi" w:hAnsiTheme="minorHAnsi" w:cstheme="minorHAnsi"/>
                <w:sz w:val="22"/>
                <w:szCs w:val="22"/>
              </w:rPr>
            </w:pPr>
            <w:r w:rsidRPr="0079023E">
              <w:rPr>
                <w:rFonts w:asciiTheme="minorHAnsi" w:hAnsiTheme="minorHAnsi" w:cstheme="minorHAnsi"/>
                <w:sz w:val="22"/>
                <w:szCs w:val="22"/>
              </w:rPr>
              <w:t xml:space="preserve">Wykaz </w:t>
            </w:r>
            <w:r w:rsidR="008E62B9">
              <w:rPr>
                <w:rFonts w:asciiTheme="minorHAnsi" w:hAnsiTheme="minorHAnsi" w:cstheme="minorHAnsi"/>
                <w:sz w:val="22"/>
                <w:szCs w:val="22"/>
              </w:rPr>
              <w:t xml:space="preserve">dostaw </w:t>
            </w:r>
            <w:r w:rsidRPr="0079023E">
              <w:rPr>
                <w:rFonts w:asciiTheme="minorHAnsi" w:hAnsiTheme="minorHAnsi" w:cstheme="minorHAnsi"/>
                <w:sz w:val="22"/>
                <w:szCs w:val="22"/>
              </w:rPr>
              <w:t>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w:t>
            </w:r>
            <w:r w:rsidR="00563B18" w:rsidRPr="002A7319">
              <w:rPr>
                <w:rFonts w:asciiTheme="minorHAnsi" w:hAnsiTheme="minorHAnsi" w:cstheme="minorHAnsi"/>
                <w:sz w:val="22"/>
                <w:szCs w:val="22"/>
              </w:rPr>
              <w:t xml:space="preserve">, </w:t>
            </w:r>
            <w:r w:rsidR="00FB3B03" w:rsidRPr="002A7319">
              <w:rPr>
                <w:rFonts w:asciiTheme="minorHAnsi" w:hAnsiTheme="minorHAnsi" w:cstheme="minorHAnsi"/>
                <w:sz w:val="22"/>
                <w:szCs w:val="22"/>
              </w:rPr>
              <w:t xml:space="preserve">zawierających </w:t>
            </w:r>
            <w:r w:rsidR="00563B18" w:rsidRPr="002A7319">
              <w:rPr>
                <w:rFonts w:ascii="Calibri" w:hAnsi="Calibri" w:cs="Calibri"/>
                <w:b/>
                <w:sz w:val="22"/>
                <w:szCs w:val="22"/>
                <w:u w:val="single"/>
              </w:rPr>
              <w:t>dla zadania nr 1</w:t>
            </w:r>
            <w:r w:rsidR="00563B18" w:rsidRPr="002A7319">
              <w:rPr>
                <w:rFonts w:ascii="Calibri" w:hAnsi="Calibri" w:cs="Calibri"/>
                <w:b/>
                <w:sz w:val="22"/>
                <w:szCs w:val="22"/>
              </w:rPr>
              <w:t xml:space="preserve">: </w:t>
            </w:r>
            <w:r w:rsidRPr="002A7319">
              <w:rPr>
                <w:rFonts w:ascii="Calibri" w:hAnsi="Calibri" w:cs="Calibri"/>
                <w:b/>
                <w:sz w:val="22"/>
                <w:szCs w:val="22"/>
              </w:rPr>
              <w:t>minimum 2 dostaw</w:t>
            </w:r>
            <w:r w:rsidR="00563B18" w:rsidRPr="002A7319">
              <w:rPr>
                <w:rFonts w:ascii="Calibri" w:hAnsi="Calibri" w:cs="Calibri"/>
                <w:b/>
                <w:sz w:val="22"/>
                <w:szCs w:val="22"/>
              </w:rPr>
              <w:t>y</w:t>
            </w:r>
            <w:r w:rsidRPr="002A7319">
              <w:rPr>
                <w:rFonts w:ascii="Calibri" w:hAnsi="Calibri" w:cs="Calibri"/>
                <w:b/>
                <w:sz w:val="22"/>
                <w:szCs w:val="22"/>
              </w:rPr>
              <w:t xml:space="preserve"> o wartości nie mniejszej niż 120 000,00 PLN brutto każda obejmujących z</w:t>
            </w:r>
            <w:r w:rsidRPr="002A7319">
              <w:rPr>
                <w:rFonts w:asciiTheme="minorHAnsi" w:hAnsiTheme="minorHAnsi" w:cstheme="minorHAnsi"/>
                <w:b/>
                <w:sz w:val="22"/>
                <w:szCs w:val="22"/>
              </w:rPr>
              <w:t>apr</w:t>
            </w:r>
            <w:r w:rsidR="001D1A27" w:rsidRPr="002A7319">
              <w:rPr>
                <w:rFonts w:asciiTheme="minorHAnsi" w:hAnsiTheme="minorHAnsi" w:cstheme="minorHAnsi"/>
                <w:b/>
                <w:sz w:val="22"/>
                <w:szCs w:val="22"/>
              </w:rPr>
              <w:t>ojektowanie, dostawę</w:t>
            </w:r>
            <w:r w:rsidRPr="002A7319">
              <w:rPr>
                <w:rFonts w:asciiTheme="minorHAnsi" w:hAnsiTheme="minorHAnsi" w:cstheme="minorHAnsi"/>
                <w:b/>
                <w:sz w:val="22"/>
                <w:szCs w:val="22"/>
              </w:rPr>
              <w:t xml:space="preserve"> regałów</w:t>
            </w:r>
            <w:r w:rsidR="00DB5A44" w:rsidRPr="002A7319">
              <w:rPr>
                <w:rFonts w:asciiTheme="minorHAnsi" w:hAnsiTheme="minorHAnsi" w:cstheme="minorHAnsi"/>
                <w:b/>
                <w:sz w:val="22"/>
                <w:szCs w:val="22"/>
              </w:rPr>
              <w:t xml:space="preserve"> magazynowych</w:t>
            </w:r>
            <w:r w:rsidR="006A4A00" w:rsidRPr="002A7319">
              <w:rPr>
                <w:rFonts w:ascii="Calibri" w:hAnsi="Calibri" w:cs="Calibri"/>
                <w:b/>
                <w:sz w:val="22"/>
                <w:szCs w:val="22"/>
              </w:rPr>
              <w:t xml:space="preserve">; </w:t>
            </w:r>
            <w:r w:rsidR="00FB3B03" w:rsidRPr="002A7319">
              <w:rPr>
                <w:rFonts w:asciiTheme="minorHAnsi" w:hAnsiTheme="minorHAnsi" w:cstheme="minorHAnsi"/>
                <w:sz w:val="22"/>
                <w:szCs w:val="22"/>
              </w:rPr>
              <w:t xml:space="preserve">zawierających </w:t>
            </w:r>
            <w:r w:rsidR="006A4A00" w:rsidRPr="007822F8">
              <w:rPr>
                <w:rFonts w:ascii="Calibri" w:hAnsi="Calibri" w:cs="Calibri"/>
                <w:b/>
                <w:sz w:val="22"/>
                <w:szCs w:val="22"/>
              </w:rPr>
              <w:t xml:space="preserve">dla </w:t>
            </w:r>
            <w:r w:rsidR="006A4A00" w:rsidRPr="007822F8">
              <w:rPr>
                <w:rFonts w:ascii="Calibri" w:hAnsi="Calibri" w:cs="Calibri"/>
                <w:b/>
                <w:sz w:val="22"/>
                <w:szCs w:val="22"/>
                <w:u w:val="single"/>
              </w:rPr>
              <w:t>zadania nr 2:</w:t>
            </w:r>
            <w:r w:rsidR="006A4A00" w:rsidRPr="007822F8">
              <w:rPr>
                <w:rFonts w:ascii="Calibri" w:hAnsi="Calibri" w:cs="Calibri"/>
                <w:b/>
                <w:sz w:val="22"/>
                <w:szCs w:val="22"/>
              </w:rPr>
              <w:t xml:space="preserve"> </w:t>
            </w:r>
            <w:r w:rsidR="00563B18" w:rsidRPr="007822F8">
              <w:rPr>
                <w:rFonts w:ascii="Calibri" w:hAnsi="Calibri" w:cs="Calibri"/>
                <w:b/>
                <w:sz w:val="22"/>
                <w:szCs w:val="22"/>
              </w:rPr>
              <w:t>minimum 2 dostaw</w:t>
            </w:r>
            <w:r w:rsidR="008E62B9" w:rsidRPr="007822F8">
              <w:rPr>
                <w:rFonts w:ascii="Calibri" w:hAnsi="Calibri" w:cs="Calibri"/>
                <w:b/>
                <w:sz w:val="22"/>
                <w:szCs w:val="22"/>
              </w:rPr>
              <w:t>y</w:t>
            </w:r>
            <w:r w:rsidR="00563B18" w:rsidRPr="007822F8">
              <w:rPr>
                <w:rFonts w:ascii="Calibri" w:hAnsi="Calibri" w:cs="Calibri"/>
                <w:b/>
                <w:sz w:val="22"/>
                <w:szCs w:val="22"/>
              </w:rPr>
              <w:t xml:space="preserve"> o wartości nie mniejszej niż </w:t>
            </w:r>
            <w:r w:rsidR="006A4A00" w:rsidRPr="007822F8">
              <w:rPr>
                <w:rFonts w:ascii="Calibri" w:hAnsi="Calibri" w:cs="Calibri"/>
                <w:b/>
                <w:sz w:val="22"/>
                <w:szCs w:val="22"/>
              </w:rPr>
              <w:t xml:space="preserve">30 000 PLN </w:t>
            </w:r>
            <w:r w:rsidR="00C32802" w:rsidRPr="007822F8">
              <w:rPr>
                <w:rFonts w:ascii="Calibri" w:hAnsi="Calibri" w:cs="Calibri"/>
                <w:b/>
                <w:sz w:val="22"/>
                <w:szCs w:val="22"/>
              </w:rPr>
              <w:t xml:space="preserve">brutto </w:t>
            </w:r>
            <w:r w:rsidR="00DB5A44" w:rsidRPr="007822F8">
              <w:rPr>
                <w:rFonts w:ascii="Calibri" w:hAnsi="Calibri" w:cs="Calibri"/>
                <w:b/>
                <w:sz w:val="22"/>
                <w:szCs w:val="22"/>
              </w:rPr>
              <w:t xml:space="preserve">każda, </w:t>
            </w:r>
            <w:r w:rsidR="006A4A00" w:rsidRPr="007822F8">
              <w:rPr>
                <w:rFonts w:ascii="Calibri" w:hAnsi="Calibri" w:cs="Calibri"/>
                <w:b/>
                <w:sz w:val="22"/>
                <w:szCs w:val="22"/>
              </w:rPr>
              <w:t xml:space="preserve">obejmujących </w:t>
            </w:r>
            <w:r w:rsidR="006A4A00" w:rsidRPr="009D5D30">
              <w:rPr>
                <w:rFonts w:ascii="Calibri" w:hAnsi="Calibri" w:cs="Calibri"/>
                <w:b/>
                <w:sz w:val="22"/>
                <w:szCs w:val="22"/>
              </w:rPr>
              <w:t xml:space="preserve">dostawę </w:t>
            </w:r>
            <w:r w:rsidR="007871DA" w:rsidRPr="009D5D30">
              <w:rPr>
                <w:rFonts w:ascii="Calibri" w:hAnsi="Calibri" w:cs="Calibri"/>
                <w:b/>
                <w:sz w:val="22"/>
                <w:szCs w:val="22"/>
              </w:rPr>
              <w:t xml:space="preserve">elektrycznych </w:t>
            </w:r>
            <w:r w:rsidR="006A4A00" w:rsidRPr="007822F8">
              <w:rPr>
                <w:rFonts w:ascii="Calibri" w:hAnsi="Calibri" w:cs="Calibri"/>
                <w:b/>
                <w:sz w:val="22"/>
                <w:szCs w:val="22"/>
              </w:rPr>
              <w:t xml:space="preserve">wózków </w:t>
            </w:r>
            <w:r w:rsidR="00563B18" w:rsidRPr="007822F8">
              <w:rPr>
                <w:rFonts w:ascii="Calibri" w:hAnsi="Calibri" w:cs="Calibri"/>
                <w:b/>
                <w:sz w:val="22"/>
                <w:szCs w:val="22"/>
              </w:rPr>
              <w:t>widłowych</w:t>
            </w:r>
            <w:r w:rsidRPr="007822F8">
              <w:rPr>
                <w:rFonts w:ascii="Calibri" w:hAnsi="Calibri" w:cs="Calibri"/>
                <w:sz w:val="22"/>
                <w:szCs w:val="22"/>
              </w:rPr>
              <w:t>,</w:t>
            </w:r>
            <w:r>
              <w:rPr>
                <w:rFonts w:ascii="Calibri" w:hAnsi="Calibri" w:cs="Calibri"/>
                <w:sz w:val="22"/>
                <w:szCs w:val="22"/>
              </w:rPr>
              <w:t xml:space="preserve"> </w:t>
            </w:r>
            <w:r w:rsidRPr="0079023E">
              <w:rPr>
                <w:rFonts w:asciiTheme="minorHAnsi" w:hAnsiTheme="minorHAnsi" w:cstheme="minorHAnsi"/>
                <w:sz w:val="22"/>
                <w:szCs w:val="22"/>
              </w:rPr>
              <w:t xml:space="preserve">wraz z podaniem ich wartości, przedmiotu, dat wykonania i podmiotów, na rzecz których dostawy zostały wykonane, oraz załączeniem dowodów określających czy te dostawy zostały wykonane lub są wykonywane należycie, przy czym dowodami, o których mowa, są referencje </w:t>
            </w:r>
            <w:r w:rsidRPr="0079023E">
              <w:rPr>
                <w:rFonts w:asciiTheme="minorHAnsi" w:hAnsiTheme="minorHAnsi" w:cstheme="minorHAnsi"/>
                <w:sz w:val="22"/>
                <w:szCs w:val="22"/>
              </w:rPr>
              <w:lastRenderedPageBreak/>
              <w:t>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tc>
      </w:tr>
    </w:tbl>
    <w:p w14:paraId="2B8E67FA" w14:textId="77777777" w:rsidR="00CB4330" w:rsidRPr="00DE443D" w:rsidRDefault="00CB4330" w:rsidP="007F237A">
      <w:pPr>
        <w:pStyle w:val="Nagwek2"/>
        <w:numPr>
          <w:ilvl w:val="0"/>
          <w:numId w:val="2"/>
        </w:numPr>
      </w:pPr>
      <w:r w:rsidRPr="00DE443D">
        <w:lastRenderedPageBreak/>
        <w:t>W celu wykazania braku podstaw do wykluczenia z postępowania o udzielenie zamówienia 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CB4330" w:rsidRPr="00DE443D" w14:paraId="4AC33796" w14:textId="77777777" w:rsidTr="00CB4330">
        <w:tc>
          <w:tcPr>
            <w:tcW w:w="720" w:type="dxa"/>
            <w:tcBorders>
              <w:top w:val="single" w:sz="4" w:space="0" w:color="auto"/>
              <w:left w:val="single" w:sz="4" w:space="0" w:color="auto"/>
              <w:bottom w:val="single" w:sz="4" w:space="0" w:color="auto"/>
              <w:right w:val="single" w:sz="4" w:space="0" w:color="auto"/>
            </w:tcBorders>
            <w:hideMark/>
          </w:tcPr>
          <w:p w14:paraId="1137A9D4"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Lp.</w:t>
            </w:r>
          </w:p>
        </w:tc>
        <w:tc>
          <w:tcPr>
            <w:tcW w:w="7920" w:type="dxa"/>
            <w:tcBorders>
              <w:top w:val="single" w:sz="4" w:space="0" w:color="auto"/>
              <w:left w:val="single" w:sz="4" w:space="0" w:color="auto"/>
              <w:bottom w:val="single" w:sz="4" w:space="0" w:color="auto"/>
              <w:right w:val="single" w:sz="4" w:space="0" w:color="auto"/>
            </w:tcBorders>
            <w:hideMark/>
          </w:tcPr>
          <w:p w14:paraId="1F7AF2D9"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b/>
                <w:sz w:val="22"/>
                <w:szCs w:val="22"/>
              </w:rPr>
              <w:t>Wymagany dokument</w:t>
            </w:r>
          </w:p>
        </w:tc>
      </w:tr>
      <w:tr w:rsidR="00CB4330" w:rsidRPr="00DE443D" w14:paraId="604006FD" w14:textId="77777777" w:rsidTr="00CB4330">
        <w:tc>
          <w:tcPr>
            <w:tcW w:w="720" w:type="dxa"/>
            <w:tcBorders>
              <w:top w:val="single" w:sz="4" w:space="0" w:color="auto"/>
              <w:left w:val="single" w:sz="4" w:space="0" w:color="auto"/>
              <w:bottom w:val="single" w:sz="4" w:space="0" w:color="auto"/>
              <w:right w:val="single" w:sz="4" w:space="0" w:color="auto"/>
            </w:tcBorders>
            <w:hideMark/>
          </w:tcPr>
          <w:p w14:paraId="3E385DA5"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1</w:t>
            </w:r>
          </w:p>
        </w:tc>
        <w:tc>
          <w:tcPr>
            <w:tcW w:w="7920" w:type="dxa"/>
            <w:tcBorders>
              <w:top w:val="single" w:sz="4" w:space="0" w:color="auto"/>
              <w:left w:val="single" w:sz="4" w:space="0" w:color="auto"/>
              <w:bottom w:val="single" w:sz="4" w:space="0" w:color="auto"/>
              <w:right w:val="single" w:sz="4" w:space="0" w:color="auto"/>
            </w:tcBorders>
            <w:hideMark/>
          </w:tcPr>
          <w:p w14:paraId="136D48DA" w14:textId="77777777" w:rsidR="00CB4330" w:rsidRPr="00DE443D" w:rsidRDefault="00CB4330">
            <w:pPr>
              <w:spacing w:before="60" w:after="120"/>
              <w:jc w:val="both"/>
              <w:rPr>
                <w:rFonts w:asciiTheme="minorHAnsi" w:hAnsiTheme="minorHAnsi" w:cstheme="minorHAnsi"/>
                <w:b/>
                <w:bCs/>
                <w:sz w:val="22"/>
                <w:szCs w:val="22"/>
              </w:rPr>
            </w:pPr>
            <w:r w:rsidRPr="00DE443D">
              <w:rPr>
                <w:rFonts w:asciiTheme="minorHAnsi" w:hAnsiTheme="minorHAnsi" w:cstheme="minorHAnsi"/>
                <w:b/>
                <w:bCs/>
                <w:sz w:val="22"/>
                <w:szCs w:val="22"/>
              </w:rPr>
              <w:t>Odpis z właściwego rejestru lub z centralnej ewidencji i informacji o działalności gospodarczej</w:t>
            </w:r>
          </w:p>
          <w:p w14:paraId="629098BA"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DE443D">
              <w:rPr>
                <w:rFonts w:asciiTheme="minorHAnsi" w:hAnsiTheme="minorHAnsi" w:cstheme="minorHAnsi"/>
                <w:sz w:val="22"/>
                <w:szCs w:val="22"/>
              </w:rPr>
              <w:t>Pzp</w:t>
            </w:r>
            <w:proofErr w:type="spellEnd"/>
            <w:r w:rsidRPr="00DE443D">
              <w:rPr>
                <w:rFonts w:asciiTheme="minorHAnsi" w:hAnsiTheme="minorHAnsi" w:cstheme="minorHAnsi"/>
                <w:sz w:val="22"/>
                <w:szCs w:val="22"/>
              </w:rPr>
              <w:t>.</w:t>
            </w:r>
          </w:p>
        </w:tc>
      </w:tr>
    </w:tbl>
    <w:p w14:paraId="1358F593" w14:textId="77777777" w:rsidR="00CB4330" w:rsidRPr="00DE443D" w:rsidRDefault="00CB4330" w:rsidP="007F237A">
      <w:pPr>
        <w:pStyle w:val="Nagwek2"/>
      </w:pPr>
      <w:r w:rsidRPr="00DE443D">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6D1BDD3" w14:textId="77777777" w:rsidR="00CB4330" w:rsidRPr="00DE443D" w:rsidRDefault="00CB4330" w:rsidP="007F237A">
      <w:pPr>
        <w:pStyle w:val="Nagwek2"/>
      </w:pPr>
      <w:r w:rsidRPr="00DE443D">
        <w:t>Wykonawca nie jest obowiązany do złożenia oświadczeń lub dokumentów potwierdzających</w:t>
      </w:r>
      <w:r w:rsidRPr="00DE443D">
        <w:rPr>
          <w:lang w:val="pl-PL"/>
        </w:rPr>
        <w:t xml:space="preserve"> </w:t>
      </w:r>
      <w:r w:rsidRPr="00DE443D">
        <w:t>spełnianie warunków udziału w postępowaniu</w:t>
      </w:r>
      <w:r w:rsidRPr="00DE443D">
        <w:rPr>
          <w:lang w:val="pl-PL"/>
        </w:rPr>
        <w:t xml:space="preserve"> oraz</w:t>
      </w:r>
      <w:r w:rsidRPr="00DE443D">
        <w:t xml:space="preserve"> brak</w:t>
      </w:r>
      <w:r w:rsidRPr="00DE443D">
        <w:rPr>
          <w:lang w:val="pl-PL"/>
        </w:rPr>
        <w:t xml:space="preserve"> </w:t>
      </w:r>
      <w:r w:rsidRPr="00DE443D">
        <w:t>podstaw do wykluczenia, jeżeli</w:t>
      </w:r>
      <w:r w:rsidRPr="00DE443D">
        <w:rPr>
          <w:lang w:val="pl-PL"/>
        </w:rPr>
        <w:t xml:space="preserve"> </w:t>
      </w:r>
      <w:r w:rsidRPr="00DE443D">
        <w:t>Zamawiający</w:t>
      </w:r>
      <w:r w:rsidRPr="00DE443D">
        <w:rPr>
          <w:lang w:val="pl-PL"/>
        </w:rPr>
        <w:t xml:space="preserve"> </w:t>
      </w:r>
      <w:r w:rsidRPr="00DE443D">
        <w:t xml:space="preserve">posiada </w:t>
      </w:r>
      <w:r w:rsidRPr="00DE443D">
        <w:rPr>
          <w:lang w:val="pl-PL"/>
        </w:rPr>
        <w:t xml:space="preserve">aktualne </w:t>
      </w:r>
      <w:r w:rsidRPr="00DE443D">
        <w:t>oświadczenia lub dokumenty dotyczące tego Wykonawcy</w:t>
      </w:r>
      <w:r w:rsidRPr="00DE443D">
        <w:rPr>
          <w:lang w:val="pl-PL"/>
        </w:rPr>
        <w:t>,</w:t>
      </w:r>
      <w:r w:rsidRPr="00DE443D">
        <w:t xml:space="preserve"> lub może je uzyskać za pomocą</w:t>
      </w:r>
      <w:r w:rsidRPr="00DE443D">
        <w:rPr>
          <w:lang w:val="pl-PL"/>
        </w:rPr>
        <w:t xml:space="preserve"> </w:t>
      </w:r>
      <w:r w:rsidRPr="00DE443D">
        <w:t>bezpłatnych i ogólnodostępnych baz danych, w szczególności rejestrów publicznych w rozumieniu</w:t>
      </w:r>
      <w:r w:rsidRPr="00DE443D">
        <w:rPr>
          <w:lang w:val="pl-PL"/>
        </w:rPr>
        <w:t xml:space="preserve"> </w:t>
      </w:r>
      <w:r w:rsidRPr="00DE443D">
        <w:t>ustawy z dnia 17 lutego 2005 r. o informatyzacji działalności podmiotów realizujących zadania</w:t>
      </w:r>
      <w:r w:rsidRPr="00DE443D">
        <w:rPr>
          <w:lang w:val="pl-PL"/>
        </w:rPr>
        <w:t xml:space="preserve"> </w:t>
      </w:r>
      <w:r w:rsidRPr="00DE443D">
        <w:t>publiczne (</w:t>
      </w:r>
      <w:proofErr w:type="spellStart"/>
      <w:r w:rsidRPr="00DE443D">
        <w:t>t.j</w:t>
      </w:r>
      <w:proofErr w:type="spellEnd"/>
      <w:r w:rsidRPr="00DE443D">
        <w:t>. Dz. U. z 2017r. poz. 570).</w:t>
      </w:r>
    </w:p>
    <w:p w14:paraId="476C350C" w14:textId="77777777" w:rsidR="00CB4330" w:rsidRPr="00DE443D" w:rsidRDefault="00CB4330" w:rsidP="007F237A">
      <w:pPr>
        <w:pStyle w:val="Nagwek2"/>
        <w:numPr>
          <w:ilvl w:val="0"/>
          <w:numId w:val="0"/>
        </w:numPr>
        <w:ind w:left="680"/>
        <w:rPr>
          <w:lang w:val="pl-PL"/>
        </w:rPr>
      </w:pPr>
      <w:r w:rsidRPr="00DE443D">
        <w:t>W takiej sytuacji Wykonawca</w:t>
      </w:r>
      <w:r w:rsidRPr="00DE443D">
        <w:rPr>
          <w:lang w:val="pl-PL"/>
        </w:rPr>
        <w:t xml:space="preserve"> </w:t>
      </w:r>
      <w:r w:rsidRPr="00DE443D">
        <w:t>zobligowany jest do wskazania Zamawiającemu</w:t>
      </w:r>
      <w:r w:rsidRPr="00DE443D">
        <w:rPr>
          <w:lang w:val="pl-PL"/>
        </w:rPr>
        <w:t xml:space="preserve"> oświadczeń lub dokumentów, które znajdują się w jego posiadaniu, z podaniem</w:t>
      </w:r>
      <w:r w:rsidRPr="00DE443D">
        <w:t xml:space="preserve"> sygnatury postępowania, w którym</w:t>
      </w:r>
      <w:r w:rsidRPr="00DE443D">
        <w:rPr>
          <w:lang w:val="pl-PL"/>
        </w:rPr>
        <w:t xml:space="preserve"> </w:t>
      </w:r>
      <w:r w:rsidRPr="00DE443D">
        <w:t xml:space="preserve">wymagane dokumenty lub oświadczenia </w:t>
      </w:r>
      <w:r w:rsidRPr="00DE443D">
        <w:rPr>
          <w:lang w:val="pl-PL"/>
        </w:rPr>
        <w:t>były składane</w:t>
      </w:r>
      <w:r w:rsidRPr="00DE443D">
        <w:t xml:space="preserve">, lub do wskazania </w:t>
      </w:r>
      <w:r w:rsidRPr="00DE443D">
        <w:rPr>
          <w:lang w:val="pl-PL"/>
        </w:rPr>
        <w:t xml:space="preserve">dostępności </w:t>
      </w:r>
      <w:r w:rsidRPr="00DE443D">
        <w:t>oświadczeń lub dokumentów</w:t>
      </w:r>
      <w:r w:rsidRPr="00DE443D">
        <w:rPr>
          <w:lang w:val="pl-PL"/>
        </w:rPr>
        <w:t xml:space="preserve"> w formie elektronicznej pod określonymi adresami internetowymi ogólnodostępnych i bezpłatnych baz danych.</w:t>
      </w:r>
    </w:p>
    <w:p w14:paraId="1D3BEEB2" w14:textId="77777777" w:rsidR="00CB4330" w:rsidRPr="00DE443D" w:rsidRDefault="00CB4330" w:rsidP="007F237A">
      <w:pPr>
        <w:pStyle w:val="Nagwek2"/>
        <w:numPr>
          <w:ilvl w:val="0"/>
          <w:numId w:val="0"/>
        </w:numPr>
        <w:ind w:left="680"/>
      </w:pPr>
      <w:r w:rsidRPr="00DE443D">
        <w:t>Zamawiający może żądać od Wykonawcy przedstawienia tłumaczenia na język polski wskazanych przez Wykonawcę i pobranych samodzielnie przez Zamawiającego dokumentów.</w:t>
      </w:r>
    </w:p>
    <w:p w14:paraId="1F40D445" w14:textId="77777777" w:rsidR="00CB4330" w:rsidRPr="00DE443D" w:rsidRDefault="00CB4330" w:rsidP="007F237A">
      <w:pPr>
        <w:pStyle w:val="Nagwek2"/>
      </w:pPr>
      <w:r w:rsidRPr="00DE443D">
        <w:t>Oświadczenia, dotyczące Wykonawcy i innych podmiotów, na których zdolnościach lub sytuacji polega Wykonawca na zasadach określonych w art. 22a ustawy</w:t>
      </w:r>
      <w:r w:rsidRPr="00DE443D">
        <w:rPr>
          <w:lang w:val="pl-PL"/>
        </w:rPr>
        <w:t xml:space="preserve"> </w:t>
      </w:r>
      <w:proofErr w:type="spellStart"/>
      <w:r w:rsidRPr="00DE443D">
        <w:rPr>
          <w:lang w:val="pl-PL"/>
        </w:rPr>
        <w:t>Pzp</w:t>
      </w:r>
      <w:proofErr w:type="spellEnd"/>
      <w:r w:rsidRPr="00DE443D">
        <w:t xml:space="preserve"> oraz dotyczące Podwykonawców, składane są w oryginale</w:t>
      </w:r>
      <w:r w:rsidRPr="00DE443D">
        <w:rPr>
          <w:lang w:val="pl-PL"/>
        </w:rPr>
        <w:t>.</w:t>
      </w:r>
      <w:r w:rsidRPr="00DE443D">
        <w:t xml:space="preserve"> Dokumenty, inne niż oświadczenia, składane są w oryginale lub kopii poświadczonej za zgodność z oryginałem</w:t>
      </w:r>
      <w:r w:rsidRPr="00DE443D">
        <w:rPr>
          <w:lang w:val="pl-PL"/>
        </w:rPr>
        <w:t>.</w:t>
      </w:r>
    </w:p>
    <w:p w14:paraId="151C17FC" w14:textId="77777777" w:rsidR="00CB4330" w:rsidRPr="00DE443D" w:rsidRDefault="00CB4330" w:rsidP="007F237A">
      <w:pPr>
        <w:pStyle w:val="Nagwek2"/>
        <w:numPr>
          <w:ilvl w:val="0"/>
          <w:numId w:val="0"/>
        </w:numPr>
        <w:ind w:left="680"/>
      </w:pPr>
      <w:r w:rsidRPr="00DE443D">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r w:rsidR="000A7A83">
        <w:t xml:space="preserve"> </w:t>
      </w:r>
      <w:r w:rsidRPr="00DE443D">
        <w:t>Poświadczenie za zgodność z oryginałem następuje w formie pisemnej lub w formie elektronicznej.</w:t>
      </w:r>
    </w:p>
    <w:p w14:paraId="71D0EBDF" w14:textId="77777777" w:rsidR="00CB4330" w:rsidRPr="00DE443D" w:rsidRDefault="00CB4330" w:rsidP="007F237A">
      <w:pPr>
        <w:pStyle w:val="Nagwek2"/>
      </w:pPr>
      <w:r w:rsidRPr="00DE443D">
        <w:lastRenderedPageBreak/>
        <w:t>W przypadku gdy złożona kopia dokumentu jest</w:t>
      </w:r>
      <w:r w:rsidRPr="00DE443D">
        <w:rPr>
          <w:lang w:val="pl-PL"/>
        </w:rPr>
        <w:t xml:space="preserve"> </w:t>
      </w:r>
      <w:r w:rsidRPr="00DE443D">
        <w:t>nieczytelna lub budzi wątpliwości co do jej prawdziwości, Zamawiający może żądać</w:t>
      </w:r>
      <w:r w:rsidRPr="00DE443D">
        <w:rPr>
          <w:lang w:val="pl-PL"/>
        </w:rPr>
        <w:t xml:space="preserve"> </w:t>
      </w:r>
      <w:r w:rsidRPr="00DE443D">
        <w:t>przedstawienia oryginału lub notarialnie poświadczonej kopii.</w:t>
      </w:r>
    </w:p>
    <w:p w14:paraId="76F5B53B" w14:textId="77777777" w:rsidR="00CB4330" w:rsidRPr="00DE443D" w:rsidRDefault="00CB4330" w:rsidP="007F237A">
      <w:pPr>
        <w:pStyle w:val="Nagwek2"/>
        <w:rPr>
          <w:rFonts w:eastAsia="EUAlbertina-Regular-Identity-H"/>
        </w:rPr>
      </w:pPr>
      <w:r w:rsidRPr="00DE443D">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14:paraId="4B3695F0" w14:textId="3D90620E" w:rsidR="00CB4330" w:rsidRDefault="00CB4330" w:rsidP="007F237A">
      <w:pPr>
        <w:pStyle w:val="Nagwek2"/>
      </w:pPr>
      <w:r w:rsidRPr="00DE443D">
        <w:t>Dokumenty sporządzone w języku obcym są składane wraz z tłumaczeniem na język polski.</w:t>
      </w:r>
    </w:p>
    <w:p w14:paraId="670E7D7D" w14:textId="31F10C69" w:rsidR="00244EEA" w:rsidRDefault="00244EEA" w:rsidP="00244EEA">
      <w:pPr>
        <w:pStyle w:val="Nagwek2"/>
        <w:numPr>
          <w:ilvl w:val="0"/>
          <w:numId w:val="0"/>
        </w:numPr>
        <w:ind w:left="680"/>
      </w:pPr>
    </w:p>
    <w:p w14:paraId="0775F67C" w14:textId="77777777" w:rsidR="00244EEA" w:rsidRDefault="00244EEA" w:rsidP="00244EEA">
      <w:pPr>
        <w:pStyle w:val="Nagwek2"/>
        <w:numPr>
          <w:ilvl w:val="0"/>
          <w:numId w:val="0"/>
        </w:numPr>
        <w:ind w:left="680"/>
      </w:pPr>
    </w:p>
    <w:p w14:paraId="0822FB9F" w14:textId="77777777" w:rsidR="00CB4330" w:rsidRPr="00DE443D" w:rsidRDefault="00CB4330" w:rsidP="00CB4330">
      <w:pPr>
        <w:pStyle w:val="Nagwek1"/>
        <w:rPr>
          <w:rFonts w:asciiTheme="minorHAnsi" w:hAnsiTheme="minorHAnsi" w:cstheme="minorHAnsi"/>
          <w:sz w:val="22"/>
          <w:szCs w:val="22"/>
        </w:rPr>
      </w:pPr>
      <w:bookmarkStart w:id="7" w:name="_Toc258314249"/>
      <w:r w:rsidRPr="00DE443D">
        <w:rPr>
          <w:rFonts w:asciiTheme="minorHAnsi" w:hAnsiTheme="minorHAnsi" w:cstheme="minorHAnsi"/>
          <w:sz w:val="22"/>
          <w:szCs w:val="22"/>
        </w:rPr>
        <w:t>INFORMACJA DLA WYKONAWCÓW POLEGAJĄCYCH NA ZASOBACH INNYCH PODMIOTÓW, NA ZASADACH OKREŚLONYCH W ART. 22A USTAWY PZP</w:t>
      </w:r>
    </w:p>
    <w:p w14:paraId="411BB7A9" w14:textId="77777777" w:rsidR="00CB4330" w:rsidRPr="00DE443D" w:rsidRDefault="00CB4330" w:rsidP="007F237A">
      <w:pPr>
        <w:pStyle w:val="Nagwek2"/>
      </w:pPr>
      <w:r w:rsidRPr="00DE443D">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14:paraId="5F61B160" w14:textId="77777777" w:rsidR="00CB4330" w:rsidRPr="00DE443D" w:rsidRDefault="00CB4330" w:rsidP="007F237A">
      <w:pPr>
        <w:pStyle w:val="Nagwek2"/>
      </w:pPr>
      <w:r w:rsidRPr="00DE443D">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14:paraId="41DE87B1" w14:textId="77777777" w:rsidR="00CB4330" w:rsidRPr="00DE443D" w:rsidRDefault="00CB4330" w:rsidP="007F237A">
      <w:pPr>
        <w:pStyle w:val="Nagwek2"/>
      </w:pPr>
      <w:r w:rsidRPr="00DE443D">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a których mowa w pkt 7 niniejszej SIWZ.</w:t>
      </w:r>
    </w:p>
    <w:p w14:paraId="110866A6" w14:textId="77777777" w:rsidR="00CB4330" w:rsidRPr="00DE443D" w:rsidRDefault="00CB4330" w:rsidP="007F237A">
      <w:pPr>
        <w:pStyle w:val="Nagwek2"/>
      </w:pPr>
      <w:r w:rsidRPr="00DE443D">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A569D83" w14:textId="44616D1C" w:rsidR="00CB4330" w:rsidRPr="00DE443D" w:rsidRDefault="00CB4330" w:rsidP="007F237A">
      <w:pPr>
        <w:pStyle w:val="Nagwek2"/>
      </w:pPr>
      <w:r w:rsidRPr="00DE443D">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dokumencie </w:t>
      </w:r>
      <w:r w:rsidRPr="00DE443D">
        <w:rPr>
          <w:lang w:eastAsia="pl-PL"/>
        </w:rPr>
        <w:t>”</w:t>
      </w:r>
      <w:r w:rsidR="006F2AD8">
        <w:t>Oświadczenie</w:t>
      </w:r>
      <w:r w:rsidRPr="00DE443D">
        <w:t xml:space="preserve"> o niepodleganiu wykluczeniu oraz spełnianiu warunków udziału”, o którym mowa w </w:t>
      </w:r>
      <w:r w:rsidR="005C434B" w:rsidRPr="00DE443D">
        <w:t>pkt</w:t>
      </w:r>
      <w:r w:rsidR="005C434B" w:rsidRPr="00CA5BE7">
        <w:t>.</w:t>
      </w:r>
      <w:r w:rsidR="00CA5BE7" w:rsidRPr="00CA5BE7">
        <w:rPr>
          <w:lang w:val="pl-PL"/>
        </w:rPr>
        <w:t>7</w:t>
      </w:r>
      <w:r w:rsidR="005C434B" w:rsidRPr="00CA5BE7">
        <w:t xml:space="preserve">.1 </w:t>
      </w:r>
      <w:r w:rsidRPr="00CA5BE7">
        <w:t>SIWZ</w:t>
      </w:r>
      <w:r w:rsidRPr="00DE443D">
        <w:t>.</w:t>
      </w:r>
    </w:p>
    <w:p w14:paraId="37E56EB3" w14:textId="6B5A8FA7" w:rsidR="00CB4330" w:rsidRPr="00DE443D" w:rsidRDefault="00CB4330" w:rsidP="007F237A">
      <w:pPr>
        <w:pStyle w:val="Nagwek2"/>
      </w:pPr>
      <w:r w:rsidRPr="00DE443D">
        <w:t xml:space="preserve">Zamawiający żąda od Wykonawcy, który polega na zdolnościach lub sytuacji innych podmiotów na zasadach określonych w art. 22a ustawy </w:t>
      </w:r>
      <w:proofErr w:type="spellStart"/>
      <w:r w:rsidRPr="00DE443D">
        <w:t>Pzp</w:t>
      </w:r>
      <w:proofErr w:type="spellEnd"/>
      <w:r w:rsidRPr="00DE443D">
        <w:t xml:space="preserve">, przedstawienia w odniesieniu do tych podmiotów dokumentów wymienionych w pkt </w:t>
      </w:r>
      <w:r w:rsidR="00CA5BE7">
        <w:rPr>
          <w:lang w:val="pl-PL"/>
        </w:rPr>
        <w:t>7</w:t>
      </w:r>
      <w:r w:rsidRPr="00DE443D">
        <w:t xml:space="preserve">.5 </w:t>
      </w:r>
      <w:proofErr w:type="spellStart"/>
      <w:r w:rsidRPr="00DE443D">
        <w:t>ppkt</w:t>
      </w:r>
      <w:proofErr w:type="spellEnd"/>
      <w:r w:rsidRPr="00DE443D">
        <w:t xml:space="preserve"> 2 SIWZ.</w:t>
      </w:r>
    </w:p>
    <w:p w14:paraId="77D4A722" w14:textId="77777777" w:rsidR="00CB4330" w:rsidRPr="00DE443D" w:rsidRDefault="00CB4330" w:rsidP="007F237A">
      <w:pPr>
        <w:pStyle w:val="Nagwek2"/>
      </w:pPr>
      <w:r w:rsidRPr="00DE443D">
        <w:t xml:space="preserve">W celu oceny, czy Wykonawca polegając na zdolnościach lub sytuacji innych podmiotów na zasadach określonych w art. 22a ustawy </w:t>
      </w:r>
      <w:proofErr w:type="spellStart"/>
      <w:r w:rsidRPr="00DE443D">
        <w:t>Pzp</w:t>
      </w:r>
      <w:proofErr w:type="spellEnd"/>
      <w:r w:rsidRPr="00DE443D">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41CC8F3" w14:textId="77777777" w:rsidR="00CB4330" w:rsidRPr="00DE443D" w:rsidRDefault="00CB4330" w:rsidP="007F237A">
      <w:pPr>
        <w:pStyle w:val="Nagwek2"/>
        <w:numPr>
          <w:ilvl w:val="0"/>
          <w:numId w:val="3"/>
        </w:numPr>
      </w:pPr>
      <w:r w:rsidRPr="00DE443D">
        <w:t>zakres dostępnych Wykonawcy zasobów innego podmiotu;</w:t>
      </w:r>
    </w:p>
    <w:p w14:paraId="4F55E705" w14:textId="77777777" w:rsidR="00CB4330" w:rsidRPr="00DE443D" w:rsidRDefault="00CB4330" w:rsidP="007F237A">
      <w:pPr>
        <w:pStyle w:val="Nagwek2"/>
        <w:numPr>
          <w:ilvl w:val="0"/>
          <w:numId w:val="3"/>
        </w:numPr>
      </w:pPr>
      <w:r w:rsidRPr="00DE443D">
        <w:lastRenderedPageBreak/>
        <w:t>sposób wykorzystania zasobów innego podmiotu, przez Wykonawcę, przy wykonywaniu zamówienia publicznego;</w:t>
      </w:r>
    </w:p>
    <w:p w14:paraId="2D8C955E" w14:textId="77777777" w:rsidR="00CB4330" w:rsidRPr="00DE443D" w:rsidRDefault="00CB4330" w:rsidP="007F237A">
      <w:pPr>
        <w:pStyle w:val="Nagwek2"/>
        <w:numPr>
          <w:ilvl w:val="0"/>
          <w:numId w:val="3"/>
        </w:numPr>
      </w:pPr>
      <w:r w:rsidRPr="00DE443D">
        <w:t>zakres i okres udziału innego podmiotu przy wykonywaniu zamówienia publicznego;</w:t>
      </w:r>
    </w:p>
    <w:p w14:paraId="054AF5DE" w14:textId="77777777" w:rsidR="00CB4330" w:rsidRPr="00DE443D" w:rsidRDefault="00CB4330" w:rsidP="007F237A">
      <w:pPr>
        <w:pStyle w:val="Nagwek2"/>
        <w:numPr>
          <w:ilvl w:val="0"/>
          <w:numId w:val="3"/>
        </w:numPr>
      </w:pPr>
      <w:r w:rsidRPr="00DE443D">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C6FA66" w14:textId="77777777" w:rsidR="00CB4330" w:rsidRPr="00DE443D" w:rsidRDefault="00CB4330" w:rsidP="007F237A">
      <w:pPr>
        <w:pStyle w:val="Nagwek2"/>
      </w:pPr>
      <w:r w:rsidRPr="00DE443D">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14:paraId="1780F01A" w14:textId="77777777" w:rsidR="00CB4330" w:rsidRPr="00DE443D" w:rsidRDefault="00CB4330" w:rsidP="007F237A">
      <w:pPr>
        <w:pStyle w:val="Nagwek2"/>
        <w:numPr>
          <w:ilvl w:val="0"/>
          <w:numId w:val="0"/>
        </w:numPr>
        <w:ind w:left="680"/>
      </w:pPr>
      <w:r w:rsidRPr="00DE443D">
        <w:t>a)  zastąpił ten podmiot innym podmiotem lub podmiotami lub</w:t>
      </w:r>
    </w:p>
    <w:p w14:paraId="4887CF24" w14:textId="654F4C93" w:rsidR="00CB4330" w:rsidRPr="00DE443D" w:rsidRDefault="00CB4330" w:rsidP="007F237A">
      <w:pPr>
        <w:pStyle w:val="Nagwek2"/>
        <w:numPr>
          <w:ilvl w:val="0"/>
          <w:numId w:val="0"/>
        </w:numPr>
        <w:ind w:left="993"/>
      </w:pPr>
      <w:r w:rsidRPr="00DE443D">
        <w:t>b) zobowiązał się do osobistego wykonania odpowiedniej części zamówienia, jeżeli wykaże zdolności techniczne lub zawodowe lub sytuację finansową lub ekonomiczną, o których mowa w pkt</w:t>
      </w:r>
      <w:r w:rsidRPr="00DD3D58">
        <w:t>.</w:t>
      </w:r>
      <w:r w:rsidR="00C5275B" w:rsidRPr="00DD3D58">
        <w:rPr>
          <w:lang w:val="pl-PL"/>
        </w:rPr>
        <w:t>8</w:t>
      </w:r>
      <w:r w:rsidRPr="00DD3D58">
        <w:t>.</w:t>
      </w:r>
      <w:r w:rsidRPr="00DE443D">
        <w:t>1 SIWZ.</w:t>
      </w:r>
    </w:p>
    <w:p w14:paraId="1D226CAD" w14:textId="77777777" w:rsidR="00CB4330" w:rsidRPr="00DE443D" w:rsidRDefault="00CB4330" w:rsidP="00CB4330">
      <w:pPr>
        <w:pStyle w:val="Nagwek1"/>
        <w:rPr>
          <w:rFonts w:asciiTheme="minorHAnsi" w:hAnsiTheme="minorHAnsi" w:cstheme="minorHAnsi"/>
          <w:sz w:val="22"/>
          <w:szCs w:val="22"/>
          <w:lang w:val="pl-PL"/>
        </w:rPr>
      </w:pPr>
      <w:r w:rsidRPr="00DE443D">
        <w:rPr>
          <w:rFonts w:asciiTheme="minorHAnsi" w:hAnsiTheme="minorHAnsi" w:cstheme="minorHAnsi"/>
          <w:sz w:val="22"/>
          <w:szCs w:val="22"/>
        </w:rPr>
        <w:t>INFORMACJA DLA WYKONAWCÓW zamierzających powierzyć wykonanie części zamówienia podwykonawcom</w:t>
      </w:r>
    </w:p>
    <w:p w14:paraId="4CAFDF18" w14:textId="77777777" w:rsidR="00CB4330" w:rsidRPr="00DE443D" w:rsidRDefault="00CB4330" w:rsidP="007F237A">
      <w:pPr>
        <w:pStyle w:val="Nagwek2"/>
      </w:pPr>
      <w:r w:rsidRPr="00DE443D">
        <w:t>Wykonawca może powierzyć wykonanie części zamówienia Podwykonawcom.</w:t>
      </w:r>
    </w:p>
    <w:p w14:paraId="120E890B" w14:textId="77777777" w:rsidR="00CB4330" w:rsidRPr="00DE443D" w:rsidRDefault="00CB4330" w:rsidP="007F237A">
      <w:pPr>
        <w:pStyle w:val="Nagwek2"/>
      </w:pPr>
      <w:r w:rsidRPr="00DE443D">
        <w:t>Zamawiający wymaga wskazania przez Wykonawcę części zamówienia, których wykonanie zamierza powierzyć Podwykonawcom i podania przez Wykonawcę firm Podwykonawców.</w:t>
      </w:r>
    </w:p>
    <w:p w14:paraId="52AC1EFF" w14:textId="4A30A33C" w:rsidR="00CB4330" w:rsidRPr="00DE443D" w:rsidRDefault="00CB4330" w:rsidP="007F237A">
      <w:pPr>
        <w:pStyle w:val="Nagwek2"/>
        <w:rPr>
          <w:lang w:val="pl-PL"/>
        </w:rPr>
      </w:pPr>
      <w:r w:rsidRPr="00DE443D">
        <w:t xml:space="preserve">Wykonawca, który zamierza powierzyć wykonanie części zamówienia Podwykonawcom, w celu wykazania braku istnienia wobec nich podstaw wykluczenia z udziału w postępowaniu zamieszcza informacje o Podwykonawcach w dokumencie </w:t>
      </w:r>
      <w:r w:rsidRPr="00DE443D">
        <w:rPr>
          <w:lang w:eastAsia="pl-PL"/>
        </w:rPr>
        <w:t>”</w:t>
      </w:r>
      <w:r w:rsidRPr="00DE443D">
        <w:t xml:space="preserve">Oświadczenia o niepodleganiu wykluczeniu oraz spełnianiu warunków udziału”, o którym mowa w </w:t>
      </w:r>
      <w:r w:rsidR="005C434B" w:rsidRPr="00DE443D">
        <w:rPr>
          <w:lang w:val="pl-PL"/>
        </w:rPr>
        <w:t xml:space="preserve">pkt. </w:t>
      </w:r>
      <w:r w:rsidR="00CA5BE7">
        <w:rPr>
          <w:lang w:val="pl-PL"/>
        </w:rPr>
        <w:t>7</w:t>
      </w:r>
      <w:r w:rsidR="005C434B" w:rsidRPr="00DE443D">
        <w:rPr>
          <w:lang w:val="pl-PL"/>
        </w:rPr>
        <w:t xml:space="preserve">.1 </w:t>
      </w:r>
      <w:r w:rsidRPr="00DE443D">
        <w:t>SIWZ.</w:t>
      </w:r>
    </w:p>
    <w:p w14:paraId="302DF8BA" w14:textId="587C40E5" w:rsidR="00CB4330" w:rsidRPr="00DE443D" w:rsidRDefault="00CB4330" w:rsidP="007F237A">
      <w:pPr>
        <w:pStyle w:val="Nagwek2"/>
      </w:pPr>
      <w:r w:rsidRPr="00DE443D">
        <w:t xml:space="preserve">Jeżeli powierzenie Podwykonawcy wykonania części zamówienia na roboty budowlane następuje w trakcie jego realizacji, Wykonawca na żądanie Zamawiającego przedstawia </w:t>
      </w:r>
      <w:r w:rsidRPr="00DE443D">
        <w:rPr>
          <w:lang w:eastAsia="pl-PL"/>
        </w:rPr>
        <w:t>wypełniony dokument ”</w:t>
      </w:r>
      <w:r w:rsidR="00C5275B">
        <w:t>Oświadczenie</w:t>
      </w:r>
      <w:r w:rsidRPr="00DE443D">
        <w:t xml:space="preserve"> o niepodleganiu wykluczeniu oraz spełnianiu warunków udziału”, o którym mowa w </w:t>
      </w:r>
      <w:r w:rsidR="00A27097" w:rsidRPr="00DE443D">
        <w:rPr>
          <w:lang w:val="pl-PL"/>
        </w:rPr>
        <w:t>pkt.</w:t>
      </w:r>
      <w:r w:rsidR="00CA5BE7" w:rsidRPr="00CA5BE7">
        <w:rPr>
          <w:lang w:val="pl-PL"/>
        </w:rPr>
        <w:t>7</w:t>
      </w:r>
      <w:r w:rsidR="00A27097" w:rsidRPr="00CA5BE7">
        <w:rPr>
          <w:lang w:val="pl-PL"/>
        </w:rPr>
        <w:t xml:space="preserve">.1 </w:t>
      </w:r>
      <w:r w:rsidRPr="00CA5BE7">
        <w:t xml:space="preserve">SIWZ, </w:t>
      </w:r>
      <w:r w:rsidRPr="00DE443D">
        <w:t>potwierdzający brak podstaw wykluczenia wobec tego Podwykonawcy.</w:t>
      </w:r>
    </w:p>
    <w:p w14:paraId="6EABB41C" w14:textId="77777777" w:rsidR="00CB4330" w:rsidRPr="00DE443D" w:rsidRDefault="00CB4330" w:rsidP="007F237A">
      <w:pPr>
        <w:pStyle w:val="Nagwek2"/>
      </w:pPr>
      <w:r w:rsidRPr="00DE443D">
        <w:t>Jeżeli Zamawiający stwierdzi, że wobec danego Podwykonawcy zachodzą podstawy wykluczenia, Wykonawca obowiązany jest zastąpić tego Podwykonawcę lub zrezygnować z powierzenia wykonania części zamówienia Podwykonawcy.</w:t>
      </w:r>
    </w:p>
    <w:p w14:paraId="4C298D62" w14:textId="77777777" w:rsidR="00CB4330" w:rsidRDefault="00CB4330" w:rsidP="007F237A">
      <w:pPr>
        <w:pStyle w:val="Nagwek2"/>
      </w:pPr>
      <w:r w:rsidRPr="00DE443D">
        <w:t>Powierzenie wykonania części zamówienia Podwykonawcom nie zwalnia Wykonawcy z odpowiedzialności za należyte wykonanie tego zamówienia.</w:t>
      </w:r>
    </w:p>
    <w:p w14:paraId="3721BB3E" w14:textId="77777777" w:rsidR="00CB4330" w:rsidRPr="00DE443D" w:rsidRDefault="00CB4330" w:rsidP="00CB4330">
      <w:pPr>
        <w:pStyle w:val="Nagwek1"/>
        <w:rPr>
          <w:rFonts w:asciiTheme="minorHAnsi" w:hAnsiTheme="minorHAnsi" w:cstheme="minorHAnsi"/>
          <w:sz w:val="22"/>
          <w:szCs w:val="22"/>
        </w:rPr>
      </w:pPr>
      <w:r w:rsidRPr="00DE443D">
        <w:rPr>
          <w:rFonts w:asciiTheme="minorHAnsi" w:hAnsiTheme="minorHAnsi" w:cstheme="minorHAnsi"/>
          <w:sz w:val="22"/>
          <w:szCs w:val="22"/>
        </w:rPr>
        <w:t>Informacja dla wykonawców wspólnie ubiegających się o udzielenie zamówienia</w:t>
      </w:r>
    </w:p>
    <w:p w14:paraId="2418FD30" w14:textId="77777777" w:rsidR="00CB4330" w:rsidRPr="00DE443D" w:rsidRDefault="00CB4330" w:rsidP="007F237A">
      <w:pPr>
        <w:pStyle w:val="Nagwek2"/>
      </w:pPr>
      <w:r w:rsidRPr="00DE443D">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6DB5CEBC" w14:textId="044048D3" w:rsidR="00CB4330" w:rsidRPr="00DE443D" w:rsidRDefault="00CB4330" w:rsidP="007F237A">
      <w:pPr>
        <w:pStyle w:val="Nagwek2"/>
      </w:pPr>
      <w:r w:rsidRPr="00DE443D">
        <w:t xml:space="preserve">W przypadku wspólnego ubiegania się o zamówienie przez Wykonawców, </w:t>
      </w:r>
      <w:r w:rsidRPr="00DE443D">
        <w:rPr>
          <w:lang w:eastAsia="pl-PL"/>
        </w:rPr>
        <w:t>wypełniony dokument ”</w:t>
      </w:r>
      <w:r w:rsidR="00753475">
        <w:t>Oświadczenie</w:t>
      </w:r>
      <w:r w:rsidRPr="00DE443D">
        <w:t xml:space="preserve"> o niepodleganiu wykluczeniu oraz spełnianiu warunków udziału”, o którym mowa w </w:t>
      </w:r>
      <w:r w:rsidR="00A27097" w:rsidRPr="00DE443D">
        <w:t>pkt.</w:t>
      </w:r>
      <w:r w:rsidR="004F0D1E">
        <w:rPr>
          <w:lang w:val="pl-PL"/>
        </w:rPr>
        <w:t>7</w:t>
      </w:r>
      <w:r w:rsidR="00A27097" w:rsidRPr="00DE443D">
        <w:t xml:space="preserve">.1 </w:t>
      </w:r>
      <w:r w:rsidRPr="00DE443D">
        <w:t xml:space="preserve">SIWZ, składa każdy z Wykonawców wspólnie ubiegających się o zamówienie. Dokumenty te potwierdzają spełnianie warunków udziału w postępowaniu oraz </w:t>
      </w:r>
      <w:r w:rsidRPr="00DE443D">
        <w:lastRenderedPageBreak/>
        <w:t>brak podstaw wykluczenia w zakresie, w którym każdy z Wykonawców wykazuje spełnianie warunków udziału w postępowaniu oraz brak podstaw wykluczenia.</w:t>
      </w:r>
    </w:p>
    <w:p w14:paraId="72C8FA41" w14:textId="1E16961C" w:rsidR="00CB4330" w:rsidRPr="00DE443D" w:rsidRDefault="00CB4330" w:rsidP="00CB4330">
      <w:pPr>
        <w:pStyle w:val="Nagwek1"/>
        <w:rPr>
          <w:rFonts w:asciiTheme="minorHAnsi" w:hAnsiTheme="minorHAnsi" w:cstheme="minorHAnsi"/>
          <w:sz w:val="22"/>
          <w:szCs w:val="22"/>
        </w:rPr>
      </w:pPr>
      <w:r w:rsidRPr="00DE443D">
        <w:rPr>
          <w:rFonts w:asciiTheme="minorHAnsi" w:hAnsiTheme="minorHAnsi" w:cstheme="minorHAnsi"/>
          <w:sz w:val="22"/>
          <w:szCs w:val="22"/>
        </w:rPr>
        <w:t>Informacje o sposobie porozumiewania się zamawiającego z Wykonawcami oraz przekazywania oświadczeń lub dokumentów, a także wskazanie osób uprawnionych do porozumiewania się z wykonawcami</w:t>
      </w:r>
      <w:bookmarkEnd w:id="7"/>
    </w:p>
    <w:p w14:paraId="2335887A" w14:textId="77777777" w:rsidR="00CB4330" w:rsidRPr="00DE443D" w:rsidRDefault="00CB4330" w:rsidP="007F237A">
      <w:pPr>
        <w:pStyle w:val="Nagwek2"/>
      </w:pPr>
      <w:r w:rsidRPr="00DE443D">
        <w:rPr>
          <w:lang w:val="pl-PL"/>
        </w:rPr>
        <w:t xml:space="preserve">W niniejszym postępowaniu </w:t>
      </w:r>
      <w:r w:rsidRPr="00DE443D">
        <w:t>komunikacja między Zamawiającym a Wykonawcami odbywa się za pośrednictwem operatora pocztowego w rozumieniu ustawy z dnia 23 listopada 2012 r. – Prawo pocztowe (</w:t>
      </w:r>
      <w:proofErr w:type="spellStart"/>
      <w:r w:rsidRPr="00DE443D">
        <w:t>t.j</w:t>
      </w:r>
      <w:proofErr w:type="spellEnd"/>
      <w:r w:rsidRPr="00DE443D">
        <w:t>. Dz. U. z 2017r. poz. 1481), osobiście, za pośrednictwem posłańca</w:t>
      </w:r>
      <w:r w:rsidR="00092711">
        <w:t xml:space="preserve"> </w:t>
      </w:r>
      <w:r w:rsidRPr="00DE443D">
        <w:t>lub przy użyciu środków komunikacji elektronicznej w rozumieniu ustawy z dnia 18 lipca 2002 r. o świadczeniu usług drogą elektroniczną (</w:t>
      </w:r>
      <w:proofErr w:type="spellStart"/>
      <w:r w:rsidRPr="00DE443D">
        <w:t>t.j</w:t>
      </w:r>
      <w:proofErr w:type="spellEnd"/>
      <w:r w:rsidRPr="00DE443D">
        <w:t>. Dz. U. z 2017r. poz. 1219).</w:t>
      </w:r>
    </w:p>
    <w:p w14:paraId="57C16358" w14:textId="77777777" w:rsidR="00CB4330" w:rsidRPr="00DE443D" w:rsidRDefault="00CB4330" w:rsidP="007F237A">
      <w:pPr>
        <w:pStyle w:val="Nagwek2"/>
      </w:pPr>
      <w:r w:rsidRPr="00DE443D">
        <w:t>Jeżeli Zamawiający lub Wykonawca przekazują oświadczenia, wnioski, zawiadomienia oraz i</w:t>
      </w:r>
      <w:r w:rsidR="00092711">
        <w:t xml:space="preserve">nformacje </w:t>
      </w:r>
      <w:r w:rsidRPr="00DE443D">
        <w:t xml:space="preserve"> przy użyciu środków komunikacji elektronicznej w rozumieniu ustawy z dnia 18 lipca 2002 r. o świadczeniu usług drogą elektroniczną</w:t>
      </w:r>
      <w:r w:rsidRPr="00DE443D">
        <w:rPr>
          <w:lang w:val="pl-PL"/>
        </w:rPr>
        <w:t xml:space="preserve"> </w:t>
      </w:r>
      <w:r w:rsidRPr="00DE443D">
        <w:t>(</w:t>
      </w:r>
      <w:proofErr w:type="spellStart"/>
      <w:r w:rsidRPr="00DE443D">
        <w:t>t.j</w:t>
      </w:r>
      <w:proofErr w:type="spellEnd"/>
      <w:r w:rsidRPr="00DE443D">
        <w:t>. Dz. U. z 2017r. poz. 1219), każda ze stron na żądanie drugiej strony niezwłocznie potwierdza fakt ich otrzymania.</w:t>
      </w:r>
    </w:p>
    <w:p w14:paraId="310D1B8F" w14:textId="77777777" w:rsidR="00CB4330" w:rsidRPr="00DE443D" w:rsidRDefault="00CB4330" w:rsidP="007F237A">
      <w:pPr>
        <w:pStyle w:val="Nagwek2"/>
      </w:pPr>
      <w:r w:rsidRPr="00DE443D">
        <w:t>Ofertę składa się pod rygorem nieważności w formie pisemnej</w:t>
      </w:r>
    </w:p>
    <w:p w14:paraId="5EE708B3" w14:textId="77777777" w:rsidR="00CB4330" w:rsidRPr="00DE443D" w:rsidRDefault="00CB4330" w:rsidP="007F237A">
      <w:pPr>
        <w:pStyle w:val="Nagwek2"/>
      </w:pPr>
      <w:r w:rsidRPr="00DE443D">
        <w:t>Postępowanie o udzielenie zamówienia prowadzi się w języku polskim.</w:t>
      </w:r>
      <w:r w:rsidRPr="00DE443D">
        <w:rPr>
          <w:lang w:val="pl-PL"/>
        </w:rPr>
        <w:t xml:space="preserve"> </w:t>
      </w:r>
      <w:r w:rsidRPr="00DE443D">
        <w:t>Dokumenty sporządzone w języku obcym są składane wraz z tłumaczeniem na język polski.</w:t>
      </w:r>
    </w:p>
    <w:p w14:paraId="6045AD5E" w14:textId="06819F68" w:rsidR="00CB4330" w:rsidRPr="00DE443D" w:rsidRDefault="00CB4330" w:rsidP="007F237A">
      <w:pPr>
        <w:pStyle w:val="Nagwek2"/>
      </w:pPr>
      <w:r w:rsidRPr="00DE443D">
        <w:t xml:space="preserve">Wykonawca może zwrócić się do Zamawiającego o wyjaśnienie treści </w:t>
      </w:r>
      <w:r w:rsidRPr="00DE443D">
        <w:rPr>
          <w:lang w:val="pl-PL"/>
        </w:rPr>
        <w:t>niniejszej SIWZ</w:t>
      </w:r>
      <w:r w:rsidRPr="00DE443D">
        <w:t xml:space="preserve">. Zamawiający udzieli wyjaśnień niezwłocznie, jednak nie później niż na </w:t>
      </w:r>
      <w:r w:rsidRPr="00DE443D">
        <w:rPr>
          <w:lang w:val="pl-PL"/>
        </w:rPr>
        <w:t>2</w:t>
      </w:r>
      <w:r w:rsidRPr="00DE443D">
        <w:t xml:space="preserve"> dni przed upływem terminu składania ofert - pod warunkiem że wniosek o wyjaśnienie treści </w:t>
      </w:r>
      <w:r w:rsidRPr="00DE443D">
        <w:rPr>
          <w:lang w:val="pl-PL"/>
        </w:rPr>
        <w:t>SIWZ</w:t>
      </w:r>
      <w:r w:rsidR="005D3720">
        <w:rPr>
          <w:lang w:val="pl-PL"/>
        </w:rPr>
        <w:t xml:space="preserve"> </w:t>
      </w:r>
      <w:r w:rsidR="005D3720" w:rsidRPr="00074FD2">
        <w:rPr>
          <w:lang w:val="pl-PL"/>
        </w:rPr>
        <w:t>(w formie edytowalnej)</w:t>
      </w:r>
      <w:r w:rsidR="005D3720">
        <w:rPr>
          <w:color w:val="FF0000"/>
          <w:lang w:val="pl-PL"/>
        </w:rPr>
        <w:t xml:space="preserve"> </w:t>
      </w:r>
      <w:r w:rsidRPr="00DE443D">
        <w:t xml:space="preserve">wpłynął do Zamawiającego nie później niż do końca dnia, w którym upływa połowa wyznaczonego terminu składania ofert, </w:t>
      </w:r>
      <w:r w:rsidRPr="00F53531">
        <w:t>tj. do dnia</w:t>
      </w:r>
      <w:r w:rsidRPr="002A7319">
        <w:t>: 2019-0</w:t>
      </w:r>
      <w:r w:rsidR="00F53531" w:rsidRPr="002A7319">
        <w:rPr>
          <w:lang w:val="pl-PL"/>
        </w:rPr>
        <w:t>9</w:t>
      </w:r>
      <w:r w:rsidRPr="002A7319">
        <w:t>-</w:t>
      </w:r>
      <w:r w:rsidR="006D7A42" w:rsidRPr="002A7319">
        <w:rPr>
          <w:lang w:val="pl-PL"/>
        </w:rPr>
        <w:t>26</w:t>
      </w:r>
      <w:r w:rsidRPr="002A7319">
        <w:t>.</w:t>
      </w:r>
    </w:p>
    <w:p w14:paraId="6C18D007" w14:textId="2F520350" w:rsidR="00CB4330" w:rsidRPr="00DE443D" w:rsidRDefault="00CB4330" w:rsidP="007F237A">
      <w:pPr>
        <w:pStyle w:val="Nagwek2"/>
      </w:pPr>
      <w:r w:rsidRPr="00DE443D">
        <w:t xml:space="preserve">Jeżeli wniosek o wyjaśnienie treści </w:t>
      </w:r>
      <w:r w:rsidRPr="00DE443D">
        <w:rPr>
          <w:lang w:val="pl-PL"/>
        </w:rPr>
        <w:t>SIWZ</w:t>
      </w:r>
      <w:r w:rsidRPr="00DE443D">
        <w:t xml:space="preserve"> wpłynął po upływie terminu składania wniosku, o którym mowa w pkt 1</w:t>
      </w:r>
      <w:r w:rsidR="00CA5BE7">
        <w:rPr>
          <w:lang w:val="pl-PL"/>
        </w:rPr>
        <w:t>1</w:t>
      </w:r>
      <w:r w:rsidRPr="00DE443D">
        <w:t>.5, lub dotyczy udzielonych wyjaśnień, Zamawiający może udzielić wyjaśnień albo pozostawić wniosek bez rozp</w:t>
      </w:r>
      <w:r w:rsidRPr="00DE443D">
        <w:rPr>
          <w:lang w:val="pl-PL"/>
        </w:rPr>
        <w:t>oznania</w:t>
      </w:r>
      <w:r w:rsidRPr="00DE443D">
        <w:t>.</w:t>
      </w:r>
    </w:p>
    <w:p w14:paraId="0EF1976E" w14:textId="10784C6B" w:rsidR="00CB4330" w:rsidRPr="00DE443D" w:rsidRDefault="00CB4330" w:rsidP="007F237A">
      <w:pPr>
        <w:pStyle w:val="Nagwek2"/>
      </w:pPr>
      <w:r w:rsidRPr="00DE443D">
        <w:t>Przedłużenie terminu składania ofert nie wpływa na bieg terminu składania wniosku, o którym mowa w pkt 1</w:t>
      </w:r>
      <w:r w:rsidR="00CA5BE7">
        <w:rPr>
          <w:lang w:val="pl-PL"/>
        </w:rPr>
        <w:t>1</w:t>
      </w:r>
      <w:r w:rsidRPr="00DE443D">
        <w:t>.5.</w:t>
      </w:r>
    </w:p>
    <w:p w14:paraId="654B063D" w14:textId="77777777" w:rsidR="00CB4330" w:rsidRPr="00DE443D" w:rsidRDefault="00CB4330" w:rsidP="007F237A">
      <w:pPr>
        <w:pStyle w:val="Nagwek2"/>
      </w:pPr>
      <w:r w:rsidRPr="00DE443D">
        <w:t xml:space="preserve">Treść zapytań wraz z wyjaśnieniami Zamawiający przekazuje Wykonawcom, którym przekazał </w:t>
      </w:r>
      <w:r w:rsidRPr="00DE443D">
        <w:rPr>
          <w:lang w:val="pl-PL"/>
        </w:rPr>
        <w:t>SIWZ</w:t>
      </w:r>
      <w:r w:rsidRPr="00DE443D">
        <w:t xml:space="preserve">, bez ujawniania źródła zapytania, a jeżeli </w:t>
      </w:r>
      <w:r w:rsidRPr="00DE443D">
        <w:rPr>
          <w:lang w:val="pl-PL"/>
        </w:rPr>
        <w:t>SIWZ</w:t>
      </w:r>
      <w:r w:rsidRPr="00DE443D">
        <w:t xml:space="preserve"> jest udostępniona na stronie internetowej, zamieszcza na tej stronie.</w:t>
      </w:r>
    </w:p>
    <w:p w14:paraId="0A3B439B" w14:textId="77777777" w:rsidR="00CB4330" w:rsidRPr="00DE443D" w:rsidRDefault="00CB4330" w:rsidP="007F237A">
      <w:pPr>
        <w:pStyle w:val="Nagwek2"/>
      </w:pPr>
      <w:r w:rsidRPr="00DE443D">
        <w:t xml:space="preserve">W uzasadnionych przypadkach Zamawiający może przed upływem terminu składania ofert zmienić treść </w:t>
      </w:r>
      <w:r w:rsidRPr="00DE443D">
        <w:rPr>
          <w:lang w:val="pl-PL"/>
        </w:rPr>
        <w:t>SIWZ</w:t>
      </w:r>
      <w:r w:rsidRPr="00DE443D">
        <w:t xml:space="preserve">. Dokonaną zmianę treści </w:t>
      </w:r>
      <w:r w:rsidRPr="00DE443D">
        <w:rPr>
          <w:lang w:val="pl-PL"/>
        </w:rPr>
        <w:t>SIWZ</w:t>
      </w:r>
      <w:r w:rsidRPr="00DE443D">
        <w:t xml:space="preserve"> Zamawiający udostępnia na stronie internetowej.</w:t>
      </w:r>
    </w:p>
    <w:p w14:paraId="1E9D44F0" w14:textId="77777777" w:rsidR="00CB4330" w:rsidRPr="00DE443D" w:rsidRDefault="00CB4330" w:rsidP="007F237A">
      <w:pPr>
        <w:pStyle w:val="Nagwek2"/>
      </w:pPr>
      <w:r w:rsidRPr="00DE443D">
        <w:t>Osoby uprawnione do kontaktu z Wykonawcami:</w:t>
      </w:r>
    </w:p>
    <w:p w14:paraId="126A6470" w14:textId="450D5114" w:rsidR="00CB4330" w:rsidRPr="00850F33" w:rsidRDefault="00CB4330" w:rsidP="007F237A">
      <w:pPr>
        <w:pStyle w:val="Nagwek2"/>
        <w:numPr>
          <w:ilvl w:val="0"/>
          <w:numId w:val="0"/>
        </w:numPr>
        <w:ind w:left="680"/>
      </w:pPr>
      <w:bookmarkStart w:id="8" w:name="_Toc258314250"/>
      <w:r w:rsidRPr="00850F33">
        <w:t xml:space="preserve">w zakresie </w:t>
      </w:r>
      <w:r w:rsidR="00F53531" w:rsidRPr="00850F33">
        <w:t>merytorycznym</w:t>
      </w:r>
      <w:r w:rsidRPr="00850F33">
        <w:t xml:space="preserve">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850F33" w:rsidRPr="00850F33" w14:paraId="0DE2C4FA" w14:textId="77777777" w:rsidTr="00CB4330">
        <w:tc>
          <w:tcPr>
            <w:tcW w:w="744" w:type="dxa"/>
            <w:tcBorders>
              <w:top w:val="nil"/>
              <w:left w:val="nil"/>
              <w:bottom w:val="nil"/>
              <w:right w:val="nil"/>
            </w:tcBorders>
            <w:hideMark/>
          </w:tcPr>
          <w:p w14:paraId="169BC779" w14:textId="77777777" w:rsidR="00CB4330" w:rsidRPr="00850F33" w:rsidRDefault="00CB4330">
            <w:pPr>
              <w:rPr>
                <w:rFonts w:asciiTheme="minorHAnsi" w:hAnsiTheme="minorHAnsi" w:cstheme="minorHAnsi"/>
                <w:sz w:val="22"/>
                <w:szCs w:val="22"/>
              </w:rPr>
            </w:pPr>
            <w:r w:rsidRPr="00850F33">
              <w:rPr>
                <w:rFonts w:asciiTheme="minorHAnsi" w:hAnsiTheme="minorHAnsi" w:cstheme="minorHAnsi"/>
                <w:sz w:val="22"/>
                <w:szCs w:val="22"/>
              </w:rPr>
              <w:t>1</w:t>
            </w:r>
            <w:r w:rsidR="00914176" w:rsidRPr="00850F33">
              <w:rPr>
                <w:rFonts w:asciiTheme="minorHAnsi" w:hAnsiTheme="minorHAnsi" w:cstheme="minorHAnsi"/>
                <w:sz w:val="22"/>
                <w:szCs w:val="22"/>
              </w:rPr>
              <w:t>.</w:t>
            </w:r>
          </w:p>
        </w:tc>
        <w:tc>
          <w:tcPr>
            <w:tcW w:w="7304" w:type="dxa"/>
            <w:tcBorders>
              <w:top w:val="nil"/>
              <w:left w:val="nil"/>
              <w:bottom w:val="nil"/>
              <w:right w:val="nil"/>
            </w:tcBorders>
            <w:hideMark/>
          </w:tcPr>
          <w:p w14:paraId="71403BEE" w14:textId="488A92B5" w:rsidR="00CB4330" w:rsidRPr="00850F33" w:rsidRDefault="00F53531" w:rsidP="00CB4330">
            <w:pPr>
              <w:rPr>
                <w:rFonts w:asciiTheme="minorHAnsi" w:hAnsiTheme="minorHAnsi" w:cstheme="minorHAnsi"/>
                <w:b/>
                <w:sz w:val="22"/>
                <w:szCs w:val="22"/>
                <w:lang w:val="en-US"/>
              </w:rPr>
            </w:pPr>
            <w:r w:rsidRPr="00850F33">
              <w:rPr>
                <w:rFonts w:asciiTheme="minorHAnsi" w:hAnsiTheme="minorHAnsi" w:cstheme="minorHAnsi"/>
                <w:b/>
                <w:sz w:val="22"/>
                <w:szCs w:val="22"/>
                <w:lang w:val="en-US"/>
              </w:rPr>
              <w:t>Radosław Merta – tel</w:t>
            </w:r>
            <w:r w:rsidR="00850F33">
              <w:rPr>
                <w:rFonts w:asciiTheme="minorHAnsi" w:hAnsiTheme="minorHAnsi" w:cstheme="minorHAnsi"/>
                <w:b/>
                <w:sz w:val="22"/>
                <w:szCs w:val="22"/>
                <w:lang w:val="en-US"/>
              </w:rPr>
              <w:t xml:space="preserve">. </w:t>
            </w:r>
            <w:r w:rsidRPr="00850F33">
              <w:rPr>
                <w:rFonts w:asciiTheme="minorHAnsi" w:hAnsiTheme="minorHAnsi" w:cstheme="minorHAnsi"/>
                <w:b/>
                <w:sz w:val="22"/>
                <w:szCs w:val="22"/>
                <w:lang w:val="en-US"/>
              </w:rPr>
              <w:t xml:space="preserve">: </w:t>
            </w:r>
            <w:r w:rsidR="00850F33">
              <w:rPr>
                <w:rFonts w:ascii="Calibri" w:hAnsi="Calibri" w:cs="Calibri"/>
                <w:b/>
                <w:sz w:val="22"/>
                <w:szCs w:val="22"/>
                <w:lang w:eastAsia="en-US"/>
              </w:rPr>
              <w:t>502 334 983, e-mail: velit@velit.com.pl</w:t>
            </w:r>
            <w:r w:rsidRPr="00850F33">
              <w:rPr>
                <w:rFonts w:ascii="Calibri" w:hAnsi="Calibri" w:cs="Calibri"/>
                <w:b/>
                <w:sz w:val="22"/>
                <w:szCs w:val="22"/>
                <w:lang w:eastAsia="en-US"/>
              </w:rPr>
              <w:t xml:space="preserve">                                                                          </w:t>
            </w:r>
          </w:p>
          <w:p w14:paraId="48480489" w14:textId="77777777" w:rsidR="00CB4330" w:rsidRPr="00850F33" w:rsidRDefault="008E62B9" w:rsidP="008E62B9">
            <w:pPr>
              <w:rPr>
                <w:rFonts w:asciiTheme="minorHAnsi" w:hAnsiTheme="minorHAnsi" w:cstheme="minorHAnsi"/>
                <w:sz w:val="22"/>
                <w:szCs w:val="22"/>
                <w:lang w:val="en-US"/>
              </w:rPr>
            </w:pPr>
            <w:r w:rsidRPr="00850F33">
              <w:rPr>
                <w:rFonts w:asciiTheme="minorHAnsi" w:hAnsiTheme="minorHAnsi" w:cstheme="minorHAnsi"/>
                <w:b/>
                <w:sz w:val="22"/>
                <w:szCs w:val="22"/>
                <w:highlight w:val="yellow"/>
                <w:lang w:val="en-US"/>
              </w:rPr>
              <w:t xml:space="preserve"> </w:t>
            </w:r>
          </w:p>
        </w:tc>
      </w:tr>
    </w:tbl>
    <w:p w14:paraId="4FAB700E" w14:textId="19A7F22F" w:rsidR="00CB4330" w:rsidRPr="00850F33" w:rsidRDefault="00CB4330" w:rsidP="007F237A">
      <w:pPr>
        <w:pStyle w:val="Nagwek2"/>
        <w:numPr>
          <w:ilvl w:val="0"/>
          <w:numId w:val="0"/>
        </w:numPr>
        <w:ind w:left="680"/>
      </w:pPr>
      <w:r w:rsidRPr="00850F33">
        <w:t xml:space="preserve">w zakresie </w:t>
      </w:r>
      <w:r w:rsidR="00F53531" w:rsidRPr="00850F33">
        <w:rPr>
          <w:lang w:val="pl-PL"/>
        </w:rPr>
        <w:t xml:space="preserve">formalnym </w:t>
      </w:r>
      <w:r w:rsidRPr="00850F33">
        <w:t>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850F33" w:rsidRPr="00850F33" w14:paraId="3F22D5F9" w14:textId="77777777" w:rsidTr="00CB4330">
        <w:tc>
          <w:tcPr>
            <w:tcW w:w="744" w:type="dxa"/>
            <w:tcBorders>
              <w:top w:val="nil"/>
              <w:left w:val="nil"/>
              <w:bottom w:val="nil"/>
              <w:right w:val="nil"/>
            </w:tcBorders>
            <w:hideMark/>
          </w:tcPr>
          <w:p w14:paraId="7EF69CA1" w14:textId="77777777" w:rsidR="00CB4330" w:rsidRPr="00850F33" w:rsidRDefault="008E62B9">
            <w:pPr>
              <w:rPr>
                <w:rFonts w:asciiTheme="minorHAnsi" w:hAnsiTheme="minorHAnsi" w:cstheme="minorHAnsi"/>
                <w:sz w:val="22"/>
                <w:szCs w:val="22"/>
              </w:rPr>
            </w:pPr>
            <w:r w:rsidRPr="00850F33">
              <w:rPr>
                <w:rFonts w:asciiTheme="minorHAnsi" w:hAnsiTheme="minorHAnsi" w:cstheme="minorHAnsi"/>
                <w:sz w:val="22"/>
                <w:szCs w:val="22"/>
              </w:rPr>
              <w:t>2</w:t>
            </w:r>
            <w:r w:rsidR="00914176" w:rsidRPr="00850F33">
              <w:rPr>
                <w:rFonts w:asciiTheme="minorHAnsi" w:hAnsiTheme="minorHAnsi" w:cstheme="minorHAnsi"/>
                <w:sz w:val="22"/>
                <w:szCs w:val="22"/>
              </w:rPr>
              <w:t>.</w:t>
            </w:r>
          </w:p>
          <w:p w14:paraId="55E3BAA2" w14:textId="77777777" w:rsidR="008D2F77" w:rsidRPr="00850F33" w:rsidRDefault="008D2F77">
            <w:pPr>
              <w:rPr>
                <w:rFonts w:asciiTheme="minorHAnsi" w:hAnsiTheme="minorHAnsi" w:cstheme="minorHAnsi"/>
                <w:sz w:val="22"/>
                <w:szCs w:val="22"/>
              </w:rPr>
            </w:pPr>
          </w:p>
        </w:tc>
        <w:tc>
          <w:tcPr>
            <w:tcW w:w="7176" w:type="dxa"/>
            <w:tcBorders>
              <w:top w:val="nil"/>
              <w:left w:val="nil"/>
              <w:bottom w:val="nil"/>
              <w:right w:val="nil"/>
            </w:tcBorders>
            <w:hideMark/>
          </w:tcPr>
          <w:p w14:paraId="1C7BB34B" w14:textId="77777777" w:rsidR="008D2F77" w:rsidRPr="00850F33" w:rsidRDefault="001C44D8" w:rsidP="008D2F77">
            <w:pPr>
              <w:rPr>
                <w:rFonts w:asciiTheme="minorHAnsi" w:hAnsiTheme="minorHAnsi" w:cstheme="minorHAnsi"/>
                <w:sz w:val="22"/>
                <w:szCs w:val="22"/>
                <w:lang w:val="en-US"/>
              </w:rPr>
            </w:pPr>
            <w:r w:rsidRPr="00850F33">
              <w:rPr>
                <w:rFonts w:asciiTheme="minorHAnsi" w:hAnsiTheme="minorHAnsi" w:cstheme="minorHAnsi"/>
                <w:sz w:val="22"/>
                <w:szCs w:val="22"/>
                <w:lang w:val="en-US"/>
              </w:rPr>
              <w:t xml:space="preserve">Sandra Czerniecka </w:t>
            </w:r>
            <w:r w:rsidR="008D2F77" w:rsidRPr="00850F33">
              <w:rPr>
                <w:rFonts w:asciiTheme="minorHAnsi" w:hAnsiTheme="minorHAnsi" w:cstheme="minorHAnsi"/>
                <w:sz w:val="22"/>
                <w:szCs w:val="22"/>
                <w:lang w:val="en-US"/>
              </w:rPr>
              <w:t xml:space="preserve">– tel. </w:t>
            </w:r>
            <w:r w:rsidRPr="00850F33">
              <w:rPr>
                <w:rFonts w:asciiTheme="minorHAnsi" w:hAnsiTheme="minorHAnsi" w:cstheme="minorHAnsi"/>
                <w:sz w:val="22"/>
                <w:szCs w:val="22"/>
                <w:lang w:val="en-US"/>
              </w:rPr>
              <w:t>605-891-873</w:t>
            </w:r>
          </w:p>
          <w:p w14:paraId="509A00F0" w14:textId="05932B87" w:rsidR="00CB4330" w:rsidRPr="00850F33" w:rsidRDefault="008E62B9" w:rsidP="00850F33">
            <w:pPr>
              <w:rPr>
                <w:rFonts w:asciiTheme="minorHAnsi" w:hAnsiTheme="minorHAnsi" w:cstheme="minorHAnsi"/>
                <w:sz w:val="22"/>
                <w:szCs w:val="22"/>
                <w:lang w:val="en-US"/>
              </w:rPr>
            </w:pPr>
            <w:r w:rsidRPr="00850F33">
              <w:rPr>
                <w:rFonts w:asciiTheme="minorHAnsi" w:hAnsiTheme="minorHAnsi" w:cstheme="minorHAnsi"/>
                <w:b/>
                <w:sz w:val="22"/>
                <w:szCs w:val="22"/>
                <w:lang w:val="en-US"/>
              </w:rPr>
              <w:t xml:space="preserve">e-mail: </w:t>
            </w:r>
            <w:r w:rsidR="00850F33">
              <w:rPr>
                <w:rFonts w:asciiTheme="minorHAnsi" w:hAnsiTheme="minorHAnsi" w:cstheme="minorHAnsi"/>
                <w:b/>
                <w:sz w:val="22"/>
                <w:szCs w:val="22"/>
                <w:lang w:val="en-US"/>
              </w:rPr>
              <w:t>velit@velit.com.pl</w:t>
            </w:r>
          </w:p>
        </w:tc>
      </w:tr>
    </w:tbl>
    <w:p w14:paraId="367782AE" w14:textId="01390406" w:rsidR="00CB4330" w:rsidRPr="00DE443D" w:rsidRDefault="00CB4330" w:rsidP="00CB4330">
      <w:pPr>
        <w:pStyle w:val="Nagwek1"/>
        <w:rPr>
          <w:rFonts w:asciiTheme="minorHAnsi" w:hAnsiTheme="minorHAnsi" w:cstheme="minorHAnsi"/>
          <w:sz w:val="22"/>
          <w:szCs w:val="22"/>
        </w:rPr>
      </w:pPr>
      <w:r w:rsidRPr="00DE443D">
        <w:rPr>
          <w:rFonts w:asciiTheme="minorHAnsi" w:hAnsiTheme="minorHAnsi" w:cstheme="minorHAnsi"/>
          <w:sz w:val="22"/>
          <w:szCs w:val="22"/>
        </w:rPr>
        <w:t>Wymagania dotycz</w:t>
      </w:r>
      <w:r w:rsidRPr="00DE443D">
        <w:rPr>
          <w:rFonts w:asciiTheme="minorHAnsi" w:eastAsia="TimesNewRoman" w:hAnsiTheme="minorHAnsi" w:cstheme="minorHAnsi"/>
          <w:sz w:val="22"/>
          <w:szCs w:val="22"/>
        </w:rPr>
        <w:t>ą</w:t>
      </w:r>
      <w:r w:rsidRPr="00DE443D">
        <w:rPr>
          <w:rFonts w:asciiTheme="minorHAnsi" w:hAnsiTheme="minorHAnsi" w:cstheme="minorHAnsi"/>
          <w:sz w:val="22"/>
          <w:szCs w:val="22"/>
        </w:rPr>
        <w:t>ce wadium</w:t>
      </w:r>
      <w:bookmarkEnd w:id="8"/>
    </w:p>
    <w:p w14:paraId="21DD2328" w14:textId="77777777" w:rsidR="00CB4330" w:rsidRDefault="00CB4330" w:rsidP="007F237A">
      <w:pPr>
        <w:pStyle w:val="Nagwek2"/>
        <w:numPr>
          <w:ilvl w:val="0"/>
          <w:numId w:val="0"/>
        </w:numPr>
        <w:ind w:left="680"/>
      </w:pPr>
      <w:r w:rsidRPr="00DE443D">
        <w:t>W postępowaniu nie jest przewidziane składanie wadium.</w:t>
      </w:r>
    </w:p>
    <w:p w14:paraId="3B9A761F" w14:textId="71B4B685" w:rsidR="00CB4330" w:rsidRPr="00DE443D" w:rsidRDefault="00CB4330" w:rsidP="00CB4330">
      <w:pPr>
        <w:pStyle w:val="Nagwek1"/>
        <w:rPr>
          <w:rFonts w:asciiTheme="minorHAnsi" w:hAnsiTheme="minorHAnsi" w:cstheme="minorHAnsi"/>
          <w:sz w:val="22"/>
          <w:szCs w:val="22"/>
        </w:rPr>
      </w:pPr>
      <w:bookmarkStart w:id="9" w:name="_Toc258314251"/>
      <w:r w:rsidRPr="00DE443D">
        <w:rPr>
          <w:rFonts w:asciiTheme="minorHAnsi" w:hAnsiTheme="minorHAnsi" w:cstheme="minorHAnsi"/>
          <w:sz w:val="22"/>
          <w:szCs w:val="22"/>
        </w:rPr>
        <w:lastRenderedPageBreak/>
        <w:t>Termin zwi</w:t>
      </w:r>
      <w:r w:rsidRPr="00DE443D">
        <w:rPr>
          <w:rFonts w:asciiTheme="minorHAnsi" w:eastAsia="TimesNewRoman" w:hAnsiTheme="minorHAnsi" w:cstheme="minorHAnsi"/>
          <w:sz w:val="22"/>
          <w:szCs w:val="22"/>
        </w:rPr>
        <w:t>ą</w:t>
      </w:r>
      <w:r w:rsidRPr="00DE443D">
        <w:rPr>
          <w:rFonts w:asciiTheme="minorHAnsi" w:hAnsiTheme="minorHAnsi" w:cstheme="minorHAnsi"/>
          <w:sz w:val="22"/>
          <w:szCs w:val="22"/>
        </w:rPr>
        <w:t>zania ofert</w:t>
      </w:r>
      <w:r w:rsidRPr="00DE443D">
        <w:rPr>
          <w:rFonts w:asciiTheme="minorHAnsi" w:eastAsia="TimesNewRoman" w:hAnsiTheme="minorHAnsi" w:cstheme="minorHAnsi"/>
          <w:sz w:val="22"/>
          <w:szCs w:val="22"/>
        </w:rPr>
        <w:t>ą</w:t>
      </w:r>
      <w:bookmarkEnd w:id="9"/>
    </w:p>
    <w:p w14:paraId="2FB24CC5" w14:textId="77777777" w:rsidR="00CB4330" w:rsidRPr="00DE443D" w:rsidRDefault="00CB4330" w:rsidP="007F237A">
      <w:pPr>
        <w:pStyle w:val="Nagwek2"/>
      </w:pPr>
      <w:r w:rsidRPr="00DE443D">
        <w:t>Wykonawca pozostaje związany ofertą przez okres 30 dni.</w:t>
      </w:r>
    </w:p>
    <w:p w14:paraId="6637DC4F" w14:textId="77777777" w:rsidR="00CB4330" w:rsidRPr="00DE443D" w:rsidRDefault="00CB4330" w:rsidP="007F237A">
      <w:pPr>
        <w:pStyle w:val="Nagwek2"/>
      </w:pPr>
      <w:r w:rsidRPr="00DE443D">
        <w:t>Bieg terminu związania ofertą rozpoczyna się wraz z upływem terminu składania ofert.</w:t>
      </w:r>
    </w:p>
    <w:p w14:paraId="080BAC21" w14:textId="77777777" w:rsidR="00CB4330" w:rsidRPr="00DE443D" w:rsidRDefault="00CB4330" w:rsidP="007F237A">
      <w:pPr>
        <w:pStyle w:val="Nagwek2"/>
      </w:pPr>
      <w:r w:rsidRPr="00DE443D">
        <w:t>W przypadku wniesienia odwołania po upływie terminu składania ofert bieg terminu związania ofertą ulega zawieszeniu do czasu ogłoszenia przez Krajową Izbę Odwoławczą orzeczenia.</w:t>
      </w:r>
    </w:p>
    <w:p w14:paraId="42D710E8" w14:textId="77777777" w:rsidR="00CB4330" w:rsidRPr="00DE443D" w:rsidRDefault="00CB4330" w:rsidP="007F237A">
      <w:pPr>
        <w:pStyle w:val="Nagwek2"/>
      </w:pPr>
      <w:r w:rsidRPr="00DE443D">
        <w:rPr>
          <w:rFonts w:eastAsia="TimesNew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w:t>
      </w:r>
      <w:r w:rsidRPr="00DE443D">
        <w:t xml:space="preserve"> </w:t>
      </w:r>
      <w:r w:rsidRPr="00DE443D">
        <w:rPr>
          <w:rFonts w:eastAsia="TimesNewRoman"/>
        </w:rPr>
        <w:t>60 dni.</w:t>
      </w:r>
      <w:r w:rsidRPr="00DE443D">
        <w:t xml:space="preserve"> </w:t>
      </w:r>
    </w:p>
    <w:p w14:paraId="4FB0607C" w14:textId="7B2D3D38" w:rsidR="00CB4330" w:rsidRPr="00DE443D" w:rsidRDefault="00CB4330" w:rsidP="00CB4330">
      <w:pPr>
        <w:pStyle w:val="Nagwek1"/>
        <w:rPr>
          <w:rFonts w:asciiTheme="minorHAnsi" w:hAnsiTheme="minorHAnsi" w:cstheme="minorHAnsi"/>
          <w:sz w:val="22"/>
          <w:szCs w:val="22"/>
        </w:rPr>
      </w:pPr>
      <w:bookmarkStart w:id="10" w:name="_Toc258314252"/>
      <w:r w:rsidRPr="00DE443D">
        <w:rPr>
          <w:rFonts w:asciiTheme="minorHAnsi" w:hAnsiTheme="minorHAnsi" w:cstheme="minorHAnsi"/>
          <w:sz w:val="22"/>
          <w:szCs w:val="22"/>
        </w:rPr>
        <w:t>Opis sposobu przygotowywania ofert</w:t>
      </w:r>
      <w:bookmarkEnd w:id="10"/>
    </w:p>
    <w:p w14:paraId="3C724479" w14:textId="77777777" w:rsidR="00CB4330" w:rsidRPr="00DE443D" w:rsidRDefault="00CB4330" w:rsidP="007F237A">
      <w:pPr>
        <w:pStyle w:val="Nagwek2"/>
      </w:pPr>
      <w:r w:rsidRPr="00DE443D">
        <w:t>Wykonawca może złożyć tylko jedną ofertę.</w:t>
      </w:r>
    </w:p>
    <w:p w14:paraId="06B99E1E" w14:textId="77777777" w:rsidR="00CB4330" w:rsidRPr="00DE443D" w:rsidRDefault="00CB4330" w:rsidP="007F237A">
      <w:pPr>
        <w:pStyle w:val="Nagwek2"/>
      </w:pPr>
      <w:r w:rsidRPr="00DE443D">
        <w:t>Tre</w:t>
      </w:r>
      <w:r w:rsidRPr="00DE443D">
        <w:rPr>
          <w:rFonts w:eastAsia="TimesNewRoman"/>
        </w:rPr>
        <w:t xml:space="preserve">ść </w:t>
      </w:r>
      <w:r w:rsidRPr="00DE443D">
        <w:t>oferty musi odpowiada</w:t>
      </w:r>
      <w:r w:rsidRPr="00DE443D">
        <w:rPr>
          <w:rFonts w:eastAsia="TimesNewRoman"/>
        </w:rPr>
        <w:t xml:space="preserve">ć </w:t>
      </w:r>
      <w:r w:rsidRPr="00DE443D">
        <w:t>tre</w:t>
      </w:r>
      <w:r w:rsidRPr="00DE443D">
        <w:rPr>
          <w:rFonts w:eastAsia="TimesNewRoman"/>
        </w:rPr>
        <w:t>ś</w:t>
      </w:r>
      <w:r w:rsidRPr="00DE443D">
        <w:t xml:space="preserve">ci </w:t>
      </w:r>
      <w:r w:rsidRPr="00DE443D">
        <w:rPr>
          <w:lang w:val="pl-PL"/>
        </w:rPr>
        <w:t>SIWZ</w:t>
      </w:r>
      <w:r w:rsidRPr="00DE443D">
        <w:t xml:space="preserve">. </w:t>
      </w:r>
    </w:p>
    <w:p w14:paraId="19F3954E" w14:textId="77777777" w:rsidR="00CB4330" w:rsidRPr="00DE443D" w:rsidRDefault="00CB4330" w:rsidP="007F237A">
      <w:pPr>
        <w:pStyle w:val="Nagwek2"/>
      </w:pPr>
      <w:r w:rsidRPr="00DE443D">
        <w:t>Zamawiający nie przewiduje zwrotu kosztów udziału w postępowaniu.</w:t>
      </w:r>
    </w:p>
    <w:p w14:paraId="30B391DA" w14:textId="77777777" w:rsidR="00CB4330" w:rsidRPr="00D2130C" w:rsidRDefault="00CB4330" w:rsidP="007F237A">
      <w:pPr>
        <w:pStyle w:val="Nagwek2"/>
      </w:pPr>
      <w:r w:rsidRPr="00D2130C">
        <w:t>W przypadku uniewa</w:t>
      </w:r>
      <w:r w:rsidRPr="00D2130C">
        <w:rPr>
          <w:rFonts w:eastAsia="TimesNewRoman"/>
        </w:rPr>
        <w:t>ż</w:t>
      </w:r>
      <w:r w:rsidRPr="00D2130C">
        <w:t>nienia post</w:t>
      </w:r>
      <w:r w:rsidRPr="00D2130C">
        <w:rPr>
          <w:rFonts w:eastAsia="TimesNewRoman"/>
        </w:rPr>
        <w:t>ę</w:t>
      </w:r>
      <w:r w:rsidRPr="00D2130C">
        <w:t>powania o udzielenie zamówienia z przyczyn le</w:t>
      </w:r>
      <w:r w:rsidRPr="00D2130C">
        <w:rPr>
          <w:rFonts w:eastAsia="TimesNewRoman"/>
        </w:rPr>
        <w:t>żą</w:t>
      </w:r>
      <w:r w:rsidRPr="00D2130C">
        <w:t>cych po stronie Zamawiaj</w:t>
      </w:r>
      <w:r w:rsidRPr="00D2130C">
        <w:rPr>
          <w:rFonts w:eastAsia="TimesNewRoman"/>
        </w:rPr>
        <w:t>ą</w:t>
      </w:r>
      <w:r w:rsidRPr="00D2130C">
        <w:t>cego, Wykonawcom, którzy zło</w:t>
      </w:r>
      <w:r w:rsidRPr="00D2130C">
        <w:rPr>
          <w:rFonts w:eastAsia="TimesNewRoman"/>
        </w:rPr>
        <w:t>ż</w:t>
      </w:r>
      <w:r w:rsidRPr="00D2130C">
        <w:t>yli oferty niepodlegaj</w:t>
      </w:r>
      <w:r w:rsidRPr="00D2130C">
        <w:rPr>
          <w:rFonts w:eastAsia="TimesNewRoman"/>
        </w:rPr>
        <w:t>ą</w:t>
      </w:r>
      <w:r w:rsidRPr="00D2130C">
        <w:t>ce odrzuceniu, przysługuje roszczenie o zwrot uzasadnionych kosztów uczestnictwa w post</w:t>
      </w:r>
      <w:r w:rsidRPr="00D2130C">
        <w:rPr>
          <w:rFonts w:eastAsia="TimesNewRoman"/>
        </w:rPr>
        <w:t>ę</w:t>
      </w:r>
      <w:r w:rsidRPr="00D2130C">
        <w:t>powaniu, w szczególno</w:t>
      </w:r>
      <w:r w:rsidRPr="00D2130C">
        <w:rPr>
          <w:rFonts w:eastAsia="TimesNewRoman"/>
        </w:rPr>
        <w:t>ś</w:t>
      </w:r>
      <w:r w:rsidRPr="00D2130C">
        <w:t>ci kosztów przygotowania oferty.</w:t>
      </w:r>
    </w:p>
    <w:p w14:paraId="73EF1ABB" w14:textId="77777777" w:rsidR="00CB4330" w:rsidRPr="00DE443D" w:rsidRDefault="00CB4330" w:rsidP="007F237A">
      <w:pPr>
        <w:pStyle w:val="Nagwek2"/>
      </w:pPr>
      <w:r w:rsidRPr="00DE443D">
        <w:t xml:space="preserve">Oferta wraz ze stanowiącymi jej integralną część załącznikami musi być sporządzona przez Wykonawcę ściśle według postanowień niniejszej </w:t>
      </w:r>
      <w:r w:rsidRPr="00DE443D">
        <w:rPr>
          <w:lang w:val="pl-PL"/>
        </w:rPr>
        <w:t>SIWZ.</w:t>
      </w:r>
    </w:p>
    <w:p w14:paraId="36E15D2A" w14:textId="77777777" w:rsidR="00CB4330" w:rsidRPr="00DE443D" w:rsidRDefault="00CB4330" w:rsidP="007F237A">
      <w:pPr>
        <w:pStyle w:val="Nagwek2"/>
      </w:pPr>
      <w:r w:rsidRPr="00DE443D">
        <w:t xml:space="preserve">Oferta musi być sporządzona według wzoru formularza oferty stanowiącego załącznik do niniejszej </w:t>
      </w:r>
      <w:r w:rsidRPr="00DE443D">
        <w:rPr>
          <w:lang w:val="pl-PL"/>
        </w:rPr>
        <w:t xml:space="preserve"> SIWZ</w:t>
      </w:r>
      <w:r w:rsidRPr="00DE443D">
        <w:t>.</w:t>
      </w:r>
    </w:p>
    <w:p w14:paraId="7EBFD704" w14:textId="77777777" w:rsidR="00CB4330" w:rsidRPr="00DE443D" w:rsidRDefault="00CB4330" w:rsidP="007F237A">
      <w:pPr>
        <w:pStyle w:val="Nagwek2"/>
      </w:pPr>
      <w:r w:rsidRPr="00DE443D">
        <w:t>Oferta powinna być sporządzona w języku polskim, zrozumiale i czytelnie, napisana komputerowo lub nieścieralnym atramentem.</w:t>
      </w:r>
    </w:p>
    <w:p w14:paraId="20A8AE97" w14:textId="77777777" w:rsidR="00CB4330" w:rsidRPr="00DE443D" w:rsidRDefault="00CB4330" w:rsidP="007F237A">
      <w:pPr>
        <w:pStyle w:val="Nagwek2"/>
      </w:pPr>
      <w:r w:rsidRPr="00DE443D">
        <w:t xml:space="preserve">Strony oferty wraz z załącznikami </w:t>
      </w:r>
      <w:r w:rsidRPr="00DE443D">
        <w:rPr>
          <w:lang w:val="pl-PL"/>
        </w:rPr>
        <w:t>powinny być</w:t>
      </w:r>
      <w:r w:rsidRPr="00DE443D">
        <w:t xml:space="preserve"> kolejno ponumerowane, złączone w sposób trwały oraz na każdej stronie podpisane przez osobę (osoby) </w:t>
      </w:r>
      <w:r w:rsidRPr="00DE443D">
        <w:rPr>
          <w:lang w:val="pl-PL"/>
        </w:rPr>
        <w:t>uprawnione do reprezentowania Wykonawcy, zgodnie z formą reprezentacji określoną w dokumentach rejestrowych</w:t>
      </w:r>
      <w:r w:rsidRPr="00DE443D">
        <w:t>, przy czym co najmniej na pierwszej i ostatniej stronie oferty podpis (podpisy) winny być opatrzone pieczęcią imienną Wykonawcy. Pozostałe strony mogą być parafowane.</w:t>
      </w:r>
    </w:p>
    <w:p w14:paraId="023E8D55" w14:textId="77777777" w:rsidR="00CB4330" w:rsidRPr="00DE443D" w:rsidRDefault="00CB4330" w:rsidP="007F237A">
      <w:pPr>
        <w:pStyle w:val="Nagwek2"/>
      </w:pPr>
      <w:r w:rsidRPr="00DE443D">
        <w:t>Jeżeli uprawnienie dla osób podpisujących ofertę nie wynika z dokumentów</w:t>
      </w:r>
      <w:r w:rsidRPr="00DE443D">
        <w:rPr>
          <w:lang w:val="pl-PL"/>
        </w:rPr>
        <w:t xml:space="preserve"> </w:t>
      </w:r>
      <w:r w:rsidRPr="00DE443D">
        <w:t>rejestrowych, do oferty należy dołączyć pełnomocnictwo udzielone przez osoby uprawnione,</w:t>
      </w:r>
      <w:r w:rsidRPr="00DE443D">
        <w:rPr>
          <w:lang w:val="pl-PL"/>
        </w:rPr>
        <w:t xml:space="preserve"> </w:t>
      </w:r>
      <w:r w:rsidRPr="00DE443D">
        <w:t>figurujące w rejestrze handlowym lub innym dokumencie.</w:t>
      </w:r>
      <w:r w:rsidRPr="00DE443D">
        <w:rPr>
          <w:lang w:val="pl-PL"/>
        </w:rPr>
        <w:t xml:space="preserve"> </w:t>
      </w:r>
      <w:r w:rsidRPr="00DE443D">
        <w:t>Pełnomocnictwo musi być złożone w formie oryginału lub kopii poświadczonej notarialnie.</w:t>
      </w:r>
    </w:p>
    <w:p w14:paraId="34C0AB61" w14:textId="77777777" w:rsidR="00CB4330" w:rsidRPr="00DE443D" w:rsidRDefault="00CB4330" w:rsidP="007F237A">
      <w:pPr>
        <w:pStyle w:val="Nagwek2"/>
      </w:pPr>
      <w:r w:rsidRPr="00DE443D">
        <w:t>Wszelkie poprawki lub zmiany w treści oferty muszą być parafowane przez osobę (osoby) podpisujące ofertę i opatrzone datami ich dokonania - w przeciwnym wypadku nie będą uwzględniane.</w:t>
      </w:r>
    </w:p>
    <w:p w14:paraId="5E7B763D" w14:textId="7E5D3810" w:rsidR="00CB4330" w:rsidRPr="00707947" w:rsidRDefault="00CB4330" w:rsidP="007F237A">
      <w:pPr>
        <w:pStyle w:val="Nagwek2"/>
      </w:pPr>
      <w:r w:rsidRPr="008E62B9">
        <w:t>Ofertę oraz pozostałe dokumenty i oświadczenia należy złożyć w zamkniętym, nieprzezroczystym opakowaniu, uniemożliwiającym odczytanie jego zawartości, oznaczonym nazwą i adresem Zamawiającego oraz opisanym w następujący sposób</w:t>
      </w:r>
      <w:r w:rsidRPr="00707947">
        <w:t>: „Oferta na:</w:t>
      </w:r>
      <w:r w:rsidR="00351FE0">
        <w:t xml:space="preserve"> Zaprojektowanie, dostawę</w:t>
      </w:r>
      <w:r w:rsidR="008E62B9" w:rsidRPr="00707947">
        <w:t xml:space="preserve"> regałów paletowych i  regałów ws</w:t>
      </w:r>
      <w:r w:rsidR="008921AF" w:rsidRPr="00707947">
        <w:t>pornikowych</w:t>
      </w:r>
      <w:r w:rsidR="008A08CB" w:rsidRPr="00707947">
        <w:t xml:space="preserve"> </w:t>
      </w:r>
      <w:r w:rsidR="008921AF" w:rsidRPr="00707947">
        <w:t>oraz zakup i dostawę</w:t>
      </w:r>
      <w:r w:rsidR="008E62B9" w:rsidRPr="00707947">
        <w:t xml:space="preserve"> fabrycznie nowego wózka elektrycznego paletowego</w:t>
      </w:r>
      <w:r w:rsidR="008A08CB" w:rsidRPr="00707947">
        <w:t xml:space="preserve"> dla Velit Sp. z o.o. </w:t>
      </w:r>
      <w:r w:rsidR="008E62B9" w:rsidRPr="00707947">
        <w:t xml:space="preserve"> </w:t>
      </w:r>
      <w:r w:rsidR="00566702" w:rsidRPr="00707947">
        <w:t xml:space="preserve">- </w:t>
      </w:r>
      <w:r w:rsidR="008E62B9" w:rsidRPr="00707947">
        <w:t>zadanie nr …………..</w:t>
      </w:r>
      <w:r w:rsidR="006D7A42">
        <w:t>. NIE OTWIERAĆ przed: 2019-10-02</w:t>
      </w:r>
      <w:r w:rsidRPr="00753475">
        <w:rPr>
          <w:color w:val="FF0000"/>
        </w:rPr>
        <w:t xml:space="preserve"> </w:t>
      </w:r>
      <w:r w:rsidRPr="00707947">
        <w:t xml:space="preserve">godz. </w:t>
      </w:r>
      <w:r w:rsidR="0070443D" w:rsidRPr="00707947">
        <w:t>09</w:t>
      </w:r>
      <w:r w:rsidRPr="00707947">
        <w:t>:30”.</w:t>
      </w:r>
    </w:p>
    <w:p w14:paraId="4173F660" w14:textId="3D33753D" w:rsidR="00CB4330" w:rsidRPr="00DE443D" w:rsidRDefault="00CB4330" w:rsidP="007F237A">
      <w:pPr>
        <w:pStyle w:val="Nagwek2"/>
      </w:pPr>
      <w:r w:rsidRPr="00DE443D">
        <w:lastRenderedPageBreak/>
        <w:t>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opisane w sposób wskazany w pkt 1</w:t>
      </w:r>
      <w:r w:rsidR="00340F90">
        <w:rPr>
          <w:lang w:val="pl-PL"/>
        </w:rPr>
        <w:t>4</w:t>
      </w:r>
      <w:r w:rsidRPr="00DE443D">
        <w:t>.11 oraz dodatkowo oznaczone słowami „ZMIANA” lub „WYCOFANIE”.</w:t>
      </w:r>
    </w:p>
    <w:p w14:paraId="18BF9027" w14:textId="77777777" w:rsidR="00CB4330" w:rsidRPr="00DE443D" w:rsidRDefault="00CB4330" w:rsidP="007F237A">
      <w:pPr>
        <w:pStyle w:val="Nagwek2"/>
      </w:pPr>
      <w:r w:rsidRPr="00DE443D">
        <w:t>W sytuacji, gdy oferta zawiera informacje stanowiące tajemnicę przedsiębiorstwa w rozumieniu przepisów ustawy o zwalczaniu nieuczciwej konkurencji (tj. Dz. U. 2018 poz. 419), Wykonawca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DE443D">
        <w:rPr>
          <w:i/>
        </w:rPr>
        <w:t>Informacje stanowiące tajemnicę przedsiębiorstwa – nie udostępniać</w:t>
      </w:r>
      <w:r w:rsidRPr="00DE443D">
        <w:t xml:space="preserve">”. </w:t>
      </w:r>
    </w:p>
    <w:p w14:paraId="0809E264" w14:textId="77777777" w:rsidR="00CB4330" w:rsidRPr="00DE443D" w:rsidRDefault="00CB4330" w:rsidP="007F237A">
      <w:pPr>
        <w:pStyle w:val="Nagwek2"/>
        <w:numPr>
          <w:ilvl w:val="0"/>
          <w:numId w:val="0"/>
        </w:numPr>
        <w:ind w:left="709"/>
      </w:pPr>
      <w:r w:rsidRPr="00DE443D">
        <w:t xml:space="preserve">Wykonawca nie może zastrzec informacji, o których mowa w art. 86 ust. 4 ustawy </w:t>
      </w:r>
      <w:proofErr w:type="spellStart"/>
      <w:r w:rsidRPr="00DE443D">
        <w:t>Pzp</w:t>
      </w:r>
      <w:proofErr w:type="spellEnd"/>
      <w:r w:rsidRPr="00DE443D">
        <w:t>.</w:t>
      </w:r>
    </w:p>
    <w:p w14:paraId="7E3ECEF8" w14:textId="15CFFA16" w:rsidR="00CB4330" w:rsidRPr="00DE443D" w:rsidRDefault="00CB4330" w:rsidP="00CB4330">
      <w:pPr>
        <w:pStyle w:val="Nagwek1"/>
        <w:rPr>
          <w:rFonts w:asciiTheme="minorHAnsi" w:hAnsiTheme="minorHAnsi" w:cstheme="minorHAnsi"/>
          <w:sz w:val="22"/>
          <w:szCs w:val="22"/>
        </w:rPr>
      </w:pPr>
      <w:bookmarkStart w:id="11" w:name="_Toc258314253"/>
      <w:r w:rsidRPr="00DE443D">
        <w:rPr>
          <w:rFonts w:asciiTheme="minorHAnsi" w:hAnsiTheme="minorHAnsi" w:cstheme="minorHAnsi"/>
          <w:sz w:val="22"/>
          <w:szCs w:val="22"/>
        </w:rPr>
        <w:t>Miejsce oraz termin składania i otwarcia ofert</w:t>
      </w:r>
      <w:bookmarkEnd w:id="11"/>
    </w:p>
    <w:p w14:paraId="4A970C95" w14:textId="58E6301D" w:rsidR="00CB4330" w:rsidRPr="004638BC" w:rsidRDefault="00CB4330" w:rsidP="007F237A">
      <w:pPr>
        <w:pStyle w:val="Nagwek2"/>
      </w:pPr>
      <w:r w:rsidRPr="00DE443D">
        <w:t xml:space="preserve">Oferty należy składać w siedzibie Zamawiającego, </w:t>
      </w:r>
      <w:r w:rsidRPr="004638BC">
        <w:t>pokój nr</w:t>
      </w:r>
      <w:r w:rsidR="005C5757">
        <w:rPr>
          <w:lang w:val="pl-PL"/>
        </w:rPr>
        <w:t xml:space="preserve"> 4,</w:t>
      </w:r>
      <w:r w:rsidRPr="004638BC">
        <w:t xml:space="preserve"> </w:t>
      </w:r>
      <w:r w:rsidR="00264DAD" w:rsidRPr="004638BC">
        <w:rPr>
          <w:lang w:val="pl-PL"/>
        </w:rPr>
        <w:t>I piętro</w:t>
      </w:r>
      <w:r w:rsidR="008A08CB" w:rsidRPr="004638BC">
        <w:rPr>
          <w:lang w:val="pl-PL"/>
        </w:rPr>
        <w:t xml:space="preserve"> </w:t>
      </w:r>
      <w:r w:rsidRPr="004638BC">
        <w:t xml:space="preserve">do dnia </w:t>
      </w:r>
      <w:r w:rsidRPr="002A7319">
        <w:t>2019</w:t>
      </w:r>
      <w:r w:rsidR="006D7A42" w:rsidRPr="002A7319">
        <w:t>-10-02</w:t>
      </w:r>
      <w:r w:rsidRPr="002A7319">
        <w:t xml:space="preserve"> </w:t>
      </w:r>
      <w:r w:rsidRPr="004638BC">
        <w:t>do godz. 0</w:t>
      </w:r>
      <w:r w:rsidR="008A08CB" w:rsidRPr="004638BC">
        <w:rPr>
          <w:lang w:val="pl-PL"/>
        </w:rPr>
        <w:t>9</w:t>
      </w:r>
      <w:r w:rsidRPr="004638BC">
        <w:t>:</w:t>
      </w:r>
      <w:r w:rsidR="000C0D33" w:rsidRPr="004638BC">
        <w:rPr>
          <w:lang w:val="pl-PL"/>
        </w:rPr>
        <w:t>0</w:t>
      </w:r>
      <w:r w:rsidRPr="004638BC">
        <w:t>0.</w:t>
      </w:r>
    </w:p>
    <w:p w14:paraId="1FCAA026" w14:textId="77777777" w:rsidR="00CB4330" w:rsidRPr="00DE443D" w:rsidRDefault="00CB4330" w:rsidP="007F237A">
      <w:pPr>
        <w:pStyle w:val="Nagwek2"/>
      </w:pPr>
      <w:r w:rsidRPr="00DE443D">
        <w:t>Zamawiający niezwłocznie zwróci ofertę Wykonawcy, która została złożona po terminie składania ofert.</w:t>
      </w:r>
    </w:p>
    <w:p w14:paraId="3B6E9A7C" w14:textId="36E342BE" w:rsidR="00CB4330" w:rsidRPr="00B56892" w:rsidRDefault="00CB4330" w:rsidP="007F237A">
      <w:pPr>
        <w:pStyle w:val="Nagwek2"/>
      </w:pPr>
      <w:r w:rsidRPr="00DE443D">
        <w:t xml:space="preserve">Otwarcie ofert nastąpi w dniu: </w:t>
      </w:r>
      <w:r w:rsidRPr="005C5757">
        <w:t>2019</w:t>
      </w:r>
      <w:r w:rsidRPr="002A7319">
        <w:t>-</w:t>
      </w:r>
      <w:r w:rsidR="006D7A42" w:rsidRPr="002A7319">
        <w:t>10-02</w:t>
      </w:r>
      <w:r w:rsidR="00F53531" w:rsidRPr="002A7319">
        <w:rPr>
          <w:lang w:val="pl-PL"/>
        </w:rPr>
        <w:t xml:space="preserve"> </w:t>
      </w:r>
      <w:r w:rsidRPr="005C5757">
        <w:t xml:space="preserve">o godz. </w:t>
      </w:r>
      <w:r w:rsidR="008A08CB" w:rsidRPr="005C5757">
        <w:rPr>
          <w:lang w:val="pl-PL"/>
        </w:rPr>
        <w:t>09</w:t>
      </w:r>
      <w:r w:rsidRPr="005C5757">
        <w:t xml:space="preserve">:30, w siedzibie Zamawiającego, pokój </w:t>
      </w:r>
      <w:r w:rsidRPr="00B56892">
        <w:t>nr</w:t>
      </w:r>
      <w:r w:rsidR="005C5757" w:rsidRPr="00B56892">
        <w:rPr>
          <w:lang w:val="pl-PL"/>
        </w:rPr>
        <w:t xml:space="preserve"> 4,</w:t>
      </w:r>
      <w:r w:rsidR="00264DAD" w:rsidRPr="00B56892">
        <w:rPr>
          <w:lang w:val="pl-PL"/>
        </w:rPr>
        <w:t xml:space="preserve"> I piętro. </w:t>
      </w:r>
    </w:p>
    <w:p w14:paraId="1D29683B" w14:textId="77777777" w:rsidR="00CB4330" w:rsidRPr="00DE443D" w:rsidRDefault="00CB4330" w:rsidP="007F237A">
      <w:pPr>
        <w:pStyle w:val="Nagwek2"/>
      </w:pPr>
      <w:r w:rsidRPr="00DE443D">
        <w:t>Otwarcie ofert jest jawne.</w:t>
      </w:r>
    </w:p>
    <w:p w14:paraId="58906976" w14:textId="77777777" w:rsidR="00CB4330" w:rsidRPr="00DE443D" w:rsidRDefault="00CB4330" w:rsidP="007F237A">
      <w:pPr>
        <w:pStyle w:val="Nagwek2"/>
      </w:pPr>
      <w:r w:rsidRPr="00DE443D">
        <w:t>Bezpo</w:t>
      </w:r>
      <w:r w:rsidRPr="00DE443D">
        <w:rPr>
          <w:rFonts w:eastAsia="TimesNewRoman"/>
        </w:rPr>
        <w:t>ś</w:t>
      </w:r>
      <w:r w:rsidRPr="00DE443D">
        <w:t>rednio przed otwarciem ofert Zamawiaj</w:t>
      </w:r>
      <w:r w:rsidRPr="00DE443D">
        <w:rPr>
          <w:rFonts w:eastAsia="TimesNewRoman"/>
        </w:rPr>
        <w:t>ą</w:t>
      </w:r>
      <w:r w:rsidRPr="00DE443D">
        <w:t>cy podaje kwot</w:t>
      </w:r>
      <w:r w:rsidRPr="00DE443D">
        <w:rPr>
          <w:rFonts w:eastAsia="TimesNewRoman"/>
        </w:rPr>
        <w:t>ę</w:t>
      </w:r>
      <w:r w:rsidRPr="00DE443D">
        <w:t>, jak</w:t>
      </w:r>
      <w:r w:rsidRPr="00DE443D">
        <w:rPr>
          <w:rFonts w:eastAsia="TimesNewRoman"/>
        </w:rPr>
        <w:t xml:space="preserve">ą </w:t>
      </w:r>
      <w:r w:rsidRPr="00DE443D">
        <w:t>zamierza przeznaczy</w:t>
      </w:r>
      <w:r w:rsidRPr="00DE443D">
        <w:rPr>
          <w:rFonts w:eastAsia="TimesNewRoman"/>
        </w:rPr>
        <w:t xml:space="preserve">ć </w:t>
      </w:r>
      <w:r w:rsidRPr="00DE443D">
        <w:t>na sfinansowanie zamówienia.</w:t>
      </w:r>
    </w:p>
    <w:p w14:paraId="372ABF64" w14:textId="77777777" w:rsidR="00CB4330" w:rsidRPr="00DE443D" w:rsidRDefault="00CB4330" w:rsidP="007F237A">
      <w:pPr>
        <w:pStyle w:val="Nagwek2"/>
      </w:pPr>
      <w:r w:rsidRPr="00DE443D">
        <w:t>Podczas otwarcia ofert podaje si</w:t>
      </w:r>
      <w:r w:rsidRPr="00DE443D">
        <w:rPr>
          <w:rFonts w:eastAsia="TimesNewRoman"/>
        </w:rPr>
        <w:t xml:space="preserve">ę </w:t>
      </w:r>
      <w:r w:rsidRPr="00DE443D">
        <w:t>nazwy (firmy) oraz adresy Wykonawców, a tak</w:t>
      </w:r>
      <w:r w:rsidRPr="00DE443D">
        <w:rPr>
          <w:rFonts w:eastAsia="TimesNewRoman"/>
        </w:rPr>
        <w:t>ż</w:t>
      </w:r>
      <w:r w:rsidRPr="00DE443D">
        <w:t>e informacje dotycz</w:t>
      </w:r>
      <w:r w:rsidRPr="00DE443D">
        <w:rPr>
          <w:rFonts w:eastAsia="TimesNewRoman"/>
        </w:rPr>
        <w:t>ą</w:t>
      </w:r>
      <w:r w:rsidRPr="00DE443D">
        <w:t>ce ceny, terminu wykonania zamówienia, okresu gwarancji i warunków płatno</w:t>
      </w:r>
      <w:r w:rsidRPr="00DE443D">
        <w:rPr>
          <w:rFonts w:eastAsia="TimesNewRoman"/>
        </w:rPr>
        <w:t>ś</w:t>
      </w:r>
      <w:r w:rsidRPr="00DE443D">
        <w:t>ci zawartych w ofertach.</w:t>
      </w:r>
    </w:p>
    <w:p w14:paraId="7DFD2BE7" w14:textId="77777777" w:rsidR="00CB4330" w:rsidRPr="00DE443D" w:rsidRDefault="00CB4330" w:rsidP="007F237A">
      <w:pPr>
        <w:pStyle w:val="Nagwek2"/>
      </w:pPr>
      <w:r w:rsidRPr="00DE443D">
        <w:t>Niezwłocznie po otwarciu ofert Zamawiający zamieści na stronie internetowej informacje dotyczące:</w:t>
      </w:r>
    </w:p>
    <w:p w14:paraId="748A2F2E" w14:textId="77777777" w:rsidR="00CB4330" w:rsidRPr="00DE443D" w:rsidRDefault="00CB4330" w:rsidP="007F237A">
      <w:pPr>
        <w:pStyle w:val="Nagwek2"/>
        <w:numPr>
          <w:ilvl w:val="0"/>
          <w:numId w:val="4"/>
        </w:numPr>
      </w:pPr>
      <w:r w:rsidRPr="00DE443D">
        <w:t>kwoty, jaką zamierza przeznaczyć na sfinansowanie zamówienia;</w:t>
      </w:r>
    </w:p>
    <w:p w14:paraId="7440F80F" w14:textId="77777777" w:rsidR="00CB4330" w:rsidRPr="00DE443D" w:rsidRDefault="00CB4330" w:rsidP="007F237A">
      <w:pPr>
        <w:pStyle w:val="Nagwek2"/>
        <w:numPr>
          <w:ilvl w:val="0"/>
          <w:numId w:val="4"/>
        </w:numPr>
      </w:pPr>
      <w:r w:rsidRPr="00DE443D">
        <w:t>firm oraz adresów Wykonawców, którzy złożyli oferty w terminie;</w:t>
      </w:r>
    </w:p>
    <w:p w14:paraId="7B795D7E" w14:textId="77777777" w:rsidR="00CB4330" w:rsidRPr="00DE443D" w:rsidRDefault="00CB4330" w:rsidP="007F237A">
      <w:pPr>
        <w:pStyle w:val="Nagwek2"/>
        <w:numPr>
          <w:ilvl w:val="0"/>
          <w:numId w:val="4"/>
        </w:numPr>
      </w:pPr>
      <w:r w:rsidRPr="00DE443D">
        <w:t>ceny, terminu wykonania zamówienia, okresu gwarancji i warunków płatności zawartych w ofertach.</w:t>
      </w:r>
    </w:p>
    <w:p w14:paraId="7A04A953" w14:textId="601CB8F7" w:rsidR="00CB4330" w:rsidRPr="00DE443D" w:rsidRDefault="00CB4330" w:rsidP="00CB4330">
      <w:pPr>
        <w:pStyle w:val="Nagwek1"/>
        <w:rPr>
          <w:rFonts w:asciiTheme="minorHAnsi" w:hAnsiTheme="minorHAnsi" w:cstheme="minorHAnsi"/>
          <w:sz w:val="22"/>
          <w:szCs w:val="22"/>
        </w:rPr>
      </w:pPr>
      <w:bookmarkStart w:id="12" w:name="_Toc258314254"/>
      <w:r w:rsidRPr="00DE443D">
        <w:rPr>
          <w:rFonts w:asciiTheme="minorHAnsi" w:hAnsiTheme="minorHAnsi" w:cstheme="minorHAnsi"/>
          <w:sz w:val="22"/>
          <w:szCs w:val="22"/>
        </w:rPr>
        <w:t>Opis sposobu obliczenia ceny</w:t>
      </w:r>
      <w:bookmarkEnd w:id="12"/>
    </w:p>
    <w:p w14:paraId="1FE0CD6A" w14:textId="77777777" w:rsidR="00CB4330" w:rsidRPr="00DE443D" w:rsidRDefault="00CB4330" w:rsidP="007F237A">
      <w:pPr>
        <w:pStyle w:val="Nagwek2"/>
      </w:pPr>
      <w:r w:rsidRPr="00DE443D">
        <w:t>W ofercie Wykonawca zobowiązany jest podać cenę za wykonanie całego przedmiotu zamówienia w złotych polskich (PLN), z dokładnością do dwóch miejsc po przecinku.</w:t>
      </w:r>
    </w:p>
    <w:p w14:paraId="0E352384" w14:textId="77777777" w:rsidR="00CB4330" w:rsidRPr="00914176" w:rsidRDefault="00CB4330" w:rsidP="007F237A">
      <w:pPr>
        <w:pStyle w:val="Nagwek2"/>
      </w:pPr>
      <w:r w:rsidRPr="00914176">
        <w:t>W cenie należy uwzględnić wszystkie wymagania określone w niniejszej SIWZ oraz wszelkie koszty, jakie poniesie Wykonawca z tytułu należytej oraz zgodnej z obowiązującymi przepisami realizacji przedmiotu zamówienia.</w:t>
      </w:r>
    </w:p>
    <w:p w14:paraId="27A047C9" w14:textId="77777777" w:rsidR="00CB4330" w:rsidRPr="00DE443D" w:rsidRDefault="00CB4330" w:rsidP="007F237A">
      <w:pPr>
        <w:pStyle w:val="Nagwek2"/>
      </w:pPr>
      <w:r w:rsidRPr="00DE443D">
        <w:t xml:space="preserve">Rozliczenia między Zamawiającym a Wykonawcą prowadzone będą w walucie </w:t>
      </w:r>
      <w:r w:rsidRPr="00DE443D">
        <w:rPr>
          <w:lang w:val="pl-PL"/>
        </w:rPr>
        <w:t>PLN</w:t>
      </w:r>
      <w:r w:rsidRPr="00DE443D">
        <w:t>.</w:t>
      </w:r>
    </w:p>
    <w:p w14:paraId="4AEEB2C6" w14:textId="77777777" w:rsidR="00CB4330" w:rsidRPr="00DE443D" w:rsidRDefault="00CB4330" w:rsidP="007F237A">
      <w:pPr>
        <w:pStyle w:val="Nagwek2"/>
      </w:pPr>
      <w:r w:rsidRPr="00DE443D">
        <w:lastRenderedPageBreak/>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24D3E15" w14:textId="77777777" w:rsidR="00CB4330" w:rsidRPr="00DE443D" w:rsidRDefault="00CB4330" w:rsidP="007F237A">
      <w:pPr>
        <w:pStyle w:val="Nagwek2"/>
      </w:pPr>
      <w:r w:rsidRPr="00DE443D">
        <w:t>Zamawiający nie przewiduje udzielenia zaliczek na poczet wykonania zamówienia.</w:t>
      </w:r>
    </w:p>
    <w:p w14:paraId="2853718A" w14:textId="1F2590C3" w:rsidR="00CB4330" w:rsidRPr="00DE443D" w:rsidRDefault="00CB4330" w:rsidP="00CB4330">
      <w:pPr>
        <w:pStyle w:val="Nagwek1"/>
        <w:rPr>
          <w:rFonts w:asciiTheme="minorHAnsi" w:hAnsiTheme="minorHAnsi" w:cstheme="minorHAnsi"/>
          <w:sz w:val="22"/>
          <w:szCs w:val="22"/>
        </w:rPr>
      </w:pPr>
      <w:bookmarkStart w:id="13" w:name="_Toc258314255"/>
      <w:r w:rsidRPr="00DE443D">
        <w:rPr>
          <w:rFonts w:asciiTheme="minorHAnsi" w:hAnsiTheme="minorHAnsi" w:cstheme="minorHAnsi"/>
          <w:sz w:val="22"/>
          <w:szCs w:val="22"/>
        </w:rPr>
        <w:t>Opis kryteriów, którymi zamawiaj</w:t>
      </w:r>
      <w:r w:rsidRPr="00DE443D">
        <w:rPr>
          <w:rFonts w:asciiTheme="minorHAnsi" w:eastAsia="TimesNewRoman" w:hAnsiTheme="minorHAnsi" w:cstheme="minorHAnsi"/>
          <w:sz w:val="22"/>
          <w:szCs w:val="22"/>
        </w:rPr>
        <w:t>ą</w:t>
      </w:r>
      <w:r w:rsidRPr="00DE443D">
        <w:rPr>
          <w:rFonts w:asciiTheme="minorHAnsi" w:hAnsiTheme="minorHAnsi" w:cstheme="minorHAnsi"/>
          <w:sz w:val="22"/>
          <w:szCs w:val="22"/>
        </w:rPr>
        <w:t>cy b</w:t>
      </w:r>
      <w:r w:rsidRPr="00DE443D">
        <w:rPr>
          <w:rFonts w:asciiTheme="minorHAnsi" w:eastAsia="TimesNewRoman" w:hAnsiTheme="minorHAnsi" w:cstheme="minorHAnsi"/>
          <w:sz w:val="22"/>
          <w:szCs w:val="22"/>
        </w:rPr>
        <w:t>ę</w:t>
      </w:r>
      <w:r w:rsidRPr="00DE443D">
        <w:rPr>
          <w:rFonts w:asciiTheme="minorHAnsi" w:hAnsiTheme="minorHAnsi" w:cstheme="minorHAnsi"/>
          <w:sz w:val="22"/>
          <w:szCs w:val="22"/>
        </w:rPr>
        <w:t>dzie si</w:t>
      </w:r>
      <w:r w:rsidRPr="00DE443D">
        <w:rPr>
          <w:rFonts w:asciiTheme="minorHAnsi" w:eastAsia="TimesNewRoman" w:hAnsiTheme="minorHAnsi" w:cstheme="minorHAnsi"/>
          <w:sz w:val="22"/>
          <w:szCs w:val="22"/>
        </w:rPr>
        <w:t xml:space="preserve">ę </w:t>
      </w:r>
      <w:r w:rsidRPr="00DE443D">
        <w:rPr>
          <w:rFonts w:asciiTheme="minorHAnsi" w:hAnsiTheme="minorHAnsi" w:cstheme="minorHAnsi"/>
          <w:sz w:val="22"/>
          <w:szCs w:val="22"/>
        </w:rPr>
        <w:t>kierował przy wyborze oferty, wraz z podaniem znaczenia tych kryteriów i sposobu oceny ofert</w:t>
      </w:r>
      <w:bookmarkEnd w:id="13"/>
    </w:p>
    <w:p w14:paraId="243780AB" w14:textId="77777777" w:rsidR="00CB4330" w:rsidRPr="00DE443D" w:rsidRDefault="00CB4330" w:rsidP="007F237A">
      <w:pPr>
        <w:pStyle w:val="Nagwek2"/>
      </w:pPr>
      <w:r w:rsidRPr="00DE443D">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CB4330" w:rsidRPr="00DE443D" w14:paraId="7E012E59" w14:textId="77777777" w:rsidTr="00CB4330">
        <w:tc>
          <w:tcPr>
            <w:tcW w:w="900" w:type="dxa"/>
            <w:tcBorders>
              <w:top w:val="single" w:sz="4" w:space="0" w:color="auto"/>
              <w:left w:val="single" w:sz="4" w:space="0" w:color="auto"/>
              <w:bottom w:val="single" w:sz="4" w:space="0" w:color="auto"/>
              <w:right w:val="single" w:sz="4" w:space="0" w:color="auto"/>
            </w:tcBorders>
            <w:hideMark/>
          </w:tcPr>
          <w:p w14:paraId="004FE92E" w14:textId="77777777" w:rsidR="00CB4330" w:rsidRPr="00DE443D" w:rsidRDefault="00CB4330">
            <w:pPr>
              <w:spacing w:before="60" w:after="120"/>
              <w:jc w:val="both"/>
              <w:rPr>
                <w:rFonts w:asciiTheme="minorHAnsi" w:hAnsiTheme="minorHAnsi" w:cstheme="minorHAnsi"/>
                <w:b/>
                <w:sz w:val="22"/>
                <w:szCs w:val="22"/>
              </w:rPr>
            </w:pPr>
            <w:r w:rsidRPr="00DE443D">
              <w:rPr>
                <w:rFonts w:asciiTheme="minorHAnsi" w:hAnsiTheme="minorHAnsi" w:cstheme="minorHAnsi"/>
                <w:b/>
                <w:sz w:val="22"/>
                <w:szCs w:val="22"/>
              </w:rPr>
              <w:t>Nr</w:t>
            </w:r>
          </w:p>
        </w:tc>
        <w:tc>
          <w:tcPr>
            <w:tcW w:w="4278" w:type="dxa"/>
            <w:tcBorders>
              <w:top w:val="single" w:sz="4" w:space="0" w:color="auto"/>
              <w:left w:val="single" w:sz="4" w:space="0" w:color="auto"/>
              <w:bottom w:val="single" w:sz="4" w:space="0" w:color="auto"/>
              <w:right w:val="single" w:sz="4" w:space="0" w:color="auto"/>
            </w:tcBorders>
            <w:hideMark/>
          </w:tcPr>
          <w:p w14:paraId="14B14103" w14:textId="77777777" w:rsidR="00CB4330" w:rsidRPr="00DE443D" w:rsidRDefault="00CB4330">
            <w:pPr>
              <w:spacing w:before="60" w:after="120"/>
              <w:jc w:val="both"/>
              <w:rPr>
                <w:rFonts w:asciiTheme="minorHAnsi" w:hAnsiTheme="minorHAnsi" w:cstheme="minorHAnsi"/>
                <w:b/>
                <w:sz w:val="22"/>
                <w:szCs w:val="22"/>
              </w:rPr>
            </w:pPr>
            <w:r w:rsidRPr="00DE443D">
              <w:rPr>
                <w:rFonts w:asciiTheme="minorHAnsi" w:hAnsiTheme="minorHAnsi" w:cstheme="minorHAnsi"/>
                <w:b/>
                <w:sz w:val="22"/>
                <w:szCs w:val="22"/>
              </w:rPr>
              <w:t xml:space="preserve">Nazwa kryterium </w:t>
            </w:r>
          </w:p>
        </w:tc>
        <w:tc>
          <w:tcPr>
            <w:tcW w:w="1842" w:type="dxa"/>
            <w:tcBorders>
              <w:top w:val="single" w:sz="4" w:space="0" w:color="auto"/>
              <w:left w:val="single" w:sz="4" w:space="0" w:color="auto"/>
              <w:bottom w:val="single" w:sz="4" w:space="0" w:color="auto"/>
              <w:right w:val="single" w:sz="4" w:space="0" w:color="auto"/>
            </w:tcBorders>
            <w:hideMark/>
          </w:tcPr>
          <w:p w14:paraId="6F17C583" w14:textId="77777777" w:rsidR="00CB4330" w:rsidRPr="00DE443D" w:rsidRDefault="00CB4330">
            <w:pPr>
              <w:spacing w:before="60" w:after="120"/>
              <w:jc w:val="both"/>
              <w:rPr>
                <w:rFonts w:asciiTheme="minorHAnsi" w:hAnsiTheme="minorHAnsi" w:cstheme="minorHAnsi"/>
                <w:b/>
                <w:sz w:val="22"/>
                <w:szCs w:val="22"/>
              </w:rPr>
            </w:pPr>
            <w:r w:rsidRPr="00DE443D">
              <w:rPr>
                <w:rFonts w:asciiTheme="minorHAnsi" w:hAnsiTheme="minorHAnsi" w:cstheme="minorHAnsi"/>
                <w:b/>
                <w:sz w:val="22"/>
                <w:szCs w:val="22"/>
              </w:rPr>
              <w:t>Waga</w:t>
            </w:r>
          </w:p>
        </w:tc>
      </w:tr>
      <w:tr w:rsidR="00CB4330" w:rsidRPr="00DE443D" w14:paraId="0B4A68F7" w14:textId="77777777" w:rsidTr="00CB4330">
        <w:tc>
          <w:tcPr>
            <w:tcW w:w="900" w:type="dxa"/>
            <w:tcBorders>
              <w:top w:val="single" w:sz="4" w:space="0" w:color="auto"/>
              <w:left w:val="single" w:sz="4" w:space="0" w:color="auto"/>
              <w:bottom w:val="single" w:sz="4" w:space="0" w:color="auto"/>
              <w:right w:val="single" w:sz="4" w:space="0" w:color="auto"/>
            </w:tcBorders>
            <w:hideMark/>
          </w:tcPr>
          <w:p w14:paraId="0E5C172D" w14:textId="77777777" w:rsidR="00CB4330" w:rsidRPr="00DE443D" w:rsidRDefault="00CB4330">
            <w:pPr>
              <w:spacing w:before="60" w:after="120"/>
              <w:jc w:val="both"/>
              <w:rPr>
                <w:rFonts w:asciiTheme="minorHAnsi" w:hAnsiTheme="minorHAnsi" w:cstheme="minorHAnsi"/>
                <w:sz w:val="22"/>
                <w:szCs w:val="22"/>
              </w:rPr>
            </w:pPr>
            <w:r w:rsidRPr="00DE443D">
              <w:rPr>
                <w:rFonts w:asciiTheme="minorHAnsi" w:hAnsiTheme="minorHAnsi" w:cstheme="minorHAnsi"/>
                <w:sz w:val="22"/>
                <w:szCs w:val="22"/>
              </w:rPr>
              <w:t>1</w:t>
            </w:r>
          </w:p>
        </w:tc>
        <w:tc>
          <w:tcPr>
            <w:tcW w:w="4278" w:type="dxa"/>
            <w:tcBorders>
              <w:top w:val="single" w:sz="4" w:space="0" w:color="auto"/>
              <w:left w:val="single" w:sz="4" w:space="0" w:color="auto"/>
              <w:bottom w:val="single" w:sz="4" w:space="0" w:color="auto"/>
              <w:right w:val="single" w:sz="4" w:space="0" w:color="auto"/>
            </w:tcBorders>
            <w:hideMark/>
          </w:tcPr>
          <w:p w14:paraId="7DF1E326" w14:textId="77777777" w:rsidR="00CB4330" w:rsidRPr="00445182" w:rsidRDefault="00CB4330">
            <w:pPr>
              <w:spacing w:before="60" w:after="120"/>
              <w:jc w:val="both"/>
              <w:rPr>
                <w:rFonts w:asciiTheme="minorHAnsi" w:hAnsiTheme="minorHAnsi" w:cstheme="minorHAnsi"/>
                <w:sz w:val="22"/>
                <w:szCs w:val="22"/>
              </w:rPr>
            </w:pPr>
            <w:r w:rsidRPr="00445182">
              <w:rPr>
                <w:rFonts w:asciiTheme="minorHAnsi" w:hAnsiTheme="minorHAnsi" w:cstheme="minorHAnsi"/>
                <w:sz w:val="22"/>
                <w:szCs w:val="22"/>
              </w:rPr>
              <w:t>Cena</w:t>
            </w:r>
          </w:p>
        </w:tc>
        <w:tc>
          <w:tcPr>
            <w:tcW w:w="1842" w:type="dxa"/>
            <w:tcBorders>
              <w:top w:val="single" w:sz="4" w:space="0" w:color="auto"/>
              <w:left w:val="single" w:sz="4" w:space="0" w:color="auto"/>
              <w:bottom w:val="single" w:sz="4" w:space="0" w:color="auto"/>
              <w:right w:val="single" w:sz="4" w:space="0" w:color="auto"/>
            </w:tcBorders>
            <w:hideMark/>
          </w:tcPr>
          <w:p w14:paraId="43A425C9" w14:textId="77777777" w:rsidR="00CB4330" w:rsidRPr="00445182" w:rsidRDefault="00C777CF">
            <w:pPr>
              <w:spacing w:before="60" w:after="120"/>
              <w:jc w:val="both"/>
              <w:rPr>
                <w:rFonts w:asciiTheme="minorHAnsi" w:hAnsiTheme="minorHAnsi" w:cstheme="minorHAnsi"/>
                <w:sz w:val="22"/>
                <w:szCs w:val="22"/>
              </w:rPr>
            </w:pPr>
            <w:r>
              <w:rPr>
                <w:rFonts w:asciiTheme="minorHAnsi" w:hAnsiTheme="minorHAnsi" w:cstheme="minorHAnsi"/>
                <w:sz w:val="22"/>
                <w:szCs w:val="22"/>
              </w:rPr>
              <w:t>6</w:t>
            </w:r>
            <w:r w:rsidR="00CB4330" w:rsidRPr="00445182">
              <w:rPr>
                <w:rFonts w:asciiTheme="minorHAnsi" w:hAnsiTheme="minorHAnsi" w:cstheme="minorHAnsi"/>
                <w:sz w:val="22"/>
                <w:szCs w:val="22"/>
              </w:rPr>
              <w:t>0 %</w:t>
            </w:r>
          </w:p>
        </w:tc>
      </w:tr>
      <w:tr w:rsidR="00C777CF" w:rsidRPr="00DE443D" w14:paraId="42A226E1" w14:textId="77777777" w:rsidTr="00CB4330">
        <w:tc>
          <w:tcPr>
            <w:tcW w:w="900" w:type="dxa"/>
            <w:tcBorders>
              <w:top w:val="single" w:sz="4" w:space="0" w:color="auto"/>
              <w:left w:val="single" w:sz="4" w:space="0" w:color="auto"/>
              <w:bottom w:val="single" w:sz="4" w:space="0" w:color="auto"/>
              <w:right w:val="single" w:sz="4" w:space="0" w:color="auto"/>
            </w:tcBorders>
          </w:tcPr>
          <w:p w14:paraId="40A97025" w14:textId="77777777" w:rsidR="00C777CF" w:rsidRPr="00DE443D" w:rsidRDefault="00C777CF">
            <w:pPr>
              <w:spacing w:before="60" w:after="120"/>
              <w:jc w:val="both"/>
              <w:rPr>
                <w:rFonts w:asciiTheme="minorHAnsi" w:hAnsiTheme="minorHAnsi" w:cstheme="minorHAnsi"/>
                <w:sz w:val="22"/>
                <w:szCs w:val="22"/>
              </w:rPr>
            </w:pPr>
            <w:r>
              <w:rPr>
                <w:rFonts w:asciiTheme="minorHAnsi" w:hAnsiTheme="minorHAnsi" w:cstheme="minorHAnsi"/>
                <w:sz w:val="22"/>
                <w:szCs w:val="22"/>
              </w:rPr>
              <w:t>2</w:t>
            </w:r>
          </w:p>
        </w:tc>
        <w:tc>
          <w:tcPr>
            <w:tcW w:w="4278" w:type="dxa"/>
            <w:tcBorders>
              <w:top w:val="single" w:sz="4" w:space="0" w:color="auto"/>
              <w:left w:val="single" w:sz="4" w:space="0" w:color="auto"/>
              <w:bottom w:val="single" w:sz="4" w:space="0" w:color="auto"/>
              <w:right w:val="single" w:sz="4" w:space="0" w:color="auto"/>
            </w:tcBorders>
          </w:tcPr>
          <w:p w14:paraId="3F401FEC" w14:textId="77777777" w:rsidR="00C777CF" w:rsidRPr="00445182" w:rsidRDefault="00DE486A" w:rsidP="00DE486A">
            <w:pPr>
              <w:spacing w:before="60" w:after="120"/>
              <w:jc w:val="both"/>
              <w:rPr>
                <w:rFonts w:asciiTheme="minorHAnsi" w:hAnsiTheme="minorHAnsi" w:cstheme="minorHAnsi"/>
                <w:sz w:val="22"/>
                <w:szCs w:val="22"/>
              </w:rPr>
            </w:pPr>
            <w:r>
              <w:rPr>
                <w:rFonts w:asciiTheme="minorHAnsi" w:hAnsiTheme="minorHAnsi" w:cstheme="minorHAnsi"/>
                <w:sz w:val="22"/>
                <w:szCs w:val="22"/>
              </w:rPr>
              <w:t xml:space="preserve">Okres gwarancji </w:t>
            </w:r>
          </w:p>
        </w:tc>
        <w:tc>
          <w:tcPr>
            <w:tcW w:w="1842" w:type="dxa"/>
            <w:tcBorders>
              <w:top w:val="single" w:sz="4" w:space="0" w:color="auto"/>
              <w:left w:val="single" w:sz="4" w:space="0" w:color="auto"/>
              <w:bottom w:val="single" w:sz="4" w:space="0" w:color="auto"/>
              <w:right w:val="single" w:sz="4" w:space="0" w:color="auto"/>
            </w:tcBorders>
          </w:tcPr>
          <w:p w14:paraId="1A156A77" w14:textId="77777777" w:rsidR="00C777CF" w:rsidRDefault="004864B4">
            <w:pPr>
              <w:spacing w:before="60" w:after="120"/>
              <w:jc w:val="both"/>
              <w:rPr>
                <w:rFonts w:asciiTheme="minorHAnsi" w:hAnsiTheme="minorHAnsi" w:cstheme="minorHAnsi"/>
                <w:sz w:val="22"/>
                <w:szCs w:val="22"/>
              </w:rPr>
            </w:pPr>
            <w:r>
              <w:rPr>
                <w:rFonts w:asciiTheme="minorHAnsi" w:hAnsiTheme="minorHAnsi" w:cstheme="minorHAnsi"/>
                <w:sz w:val="22"/>
                <w:szCs w:val="22"/>
              </w:rPr>
              <w:t>40%</w:t>
            </w:r>
          </w:p>
        </w:tc>
      </w:tr>
    </w:tbl>
    <w:p w14:paraId="61BA62CC" w14:textId="54962430" w:rsidR="00CB4330" w:rsidRDefault="00CB4330" w:rsidP="007F237A">
      <w:pPr>
        <w:pStyle w:val="Nagwek2"/>
      </w:pPr>
      <w:r w:rsidRPr="00DE443D">
        <w:t>Punkty przyznawane za podane w pkt 1</w:t>
      </w:r>
      <w:r w:rsidR="00CA0F4E">
        <w:rPr>
          <w:lang w:val="pl-PL"/>
        </w:rPr>
        <w:t>7</w:t>
      </w:r>
      <w:r w:rsidRPr="00DE443D">
        <w:t>.1 kryteria będą liczone według następujących wzorów:</w:t>
      </w:r>
    </w:p>
    <w:p w14:paraId="0801A260" w14:textId="77777777" w:rsidR="00CA0F4E" w:rsidRDefault="00CA0F4E" w:rsidP="007F237A">
      <w:pPr>
        <w:pStyle w:val="Nagwek2"/>
        <w:numPr>
          <w:ilvl w:val="0"/>
          <w:numId w:val="0"/>
        </w:numPr>
        <w:ind w:left="680"/>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587D03" w:rsidRPr="002543CB" w14:paraId="7C53AD8B" w14:textId="77777777" w:rsidTr="005E5D25">
        <w:tc>
          <w:tcPr>
            <w:tcW w:w="2237" w:type="dxa"/>
          </w:tcPr>
          <w:p w14:paraId="466D1CE0" w14:textId="77777777" w:rsidR="00587D03" w:rsidRPr="002543CB" w:rsidRDefault="00587D03" w:rsidP="005E5D25">
            <w:pPr>
              <w:spacing w:before="60" w:after="120"/>
              <w:jc w:val="both"/>
              <w:rPr>
                <w:rFonts w:ascii="Calibri" w:hAnsi="Calibri" w:cs="Calibri"/>
                <w:b/>
              </w:rPr>
            </w:pPr>
            <w:r w:rsidRPr="002543CB">
              <w:rPr>
                <w:rFonts w:ascii="Calibri" w:hAnsi="Calibri" w:cs="Calibri"/>
                <w:sz w:val="22"/>
                <w:szCs w:val="22"/>
              </w:rPr>
              <w:t>1</w:t>
            </w:r>
          </w:p>
        </w:tc>
        <w:tc>
          <w:tcPr>
            <w:tcW w:w="4783" w:type="dxa"/>
          </w:tcPr>
          <w:p w14:paraId="62F9A560" w14:textId="77777777" w:rsidR="00587D03" w:rsidRPr="002543CB" w:rsidRDefault="00587D03" w:rsidP="00587D03">
            <w:pPr>
              <w:pStyle w:val="Tekstpodstawowy"/>
              <w:numPr>
                <w:ilvl w:val="0"/>
                <w:numId w:val="21"/>
              </w:numPr>
              <w:spacing w:before="60"/>
              <w:rPr>
                <w:rFonts w:ascii="Calibri" w:hAnsi="Calibri" w:cs="Calibri"/>
                <w:b/>
              </w:rPr>
            </w:pPr>
            <w:r w:rsidRPr="002543CB">
              <w:rPr>
                <w:rFonts w:ascii="Calibri" w:hAnsi="Calibri" w:cs="Calibri"/>
                <w:b/>
                <w:sz w:val="22"/>
                <w:szCs w:val="22"/>
              </w:rPr>
              <w:t>Cena</w:t>
            </w:r>
          </w:p>
          <w:p w14:paraId="1E4A3236" w14:textId="77777777" w:rsidR="00587D03" w:rsidRPr="002543CB" w:rsidRDefault="00587D03" w:rsidP="005E5D25">
            <w:pPr>
              <w:spacing w:before="60" w:after="120"/>
              <w:jc w:val="both"/>
              <w:rPr>
                <w:rFonts w:ascii="Calibri" w:hAnsi="Calibri" w:cs="Calibri"/>
              </w:rPr>
            </w:pPr>
            <w:r w:rsidRPr="002543CB">
              <w:rPr>
                <w:rFonts w:ascii="Calibri" w:hAnsi="Calibri" w:cs="Calibri"/>
                <w:sz w:val="22"/>
                <w:szCs w:val="22"/>
              </w:rPr>
              <w:t xml:space="preserve">Liczba punktów = ( </w:t>
            </w:r>
            <w:proofErr w:type="spellStart"/>
            <w:r w:rsidRPr="002543CB">
              <w:rPr>
                <w:rFonts w:ascii="Calibri" w:hAnsi="Calibri" w:cs="Calibri"/>
                <w:sz w:val="22"/>
                <w:szCs w:val="22"/>
              </w:rPr>
              <w:t>Cmin</w:t>
            </w:r>
            <w:proofErr w:type="spellEnd"/>
            <w:r w:rsidRPr="002543CB">
              <w:rPr>
                <w:rFonts w:ascii="Calibri" w:hAnsi="Calibri" w:cs="Calibri"/>
                <w:sz w:val="22"/>
                <w:szCs w:val="22"/>
              </w:rPr>
              <w:t>/</w:t>
            </w:r>
            <w:proofErr w:type="spellStart"/>
            <w:r w:rsidRPr="002543CB">
              <w:rPr>
                <w:rFonts w:ascii="Calibri" w:hAnsi="Calibri" w:cs="Calibri"/>
                <w:sz w:val="22"/>
                <w:szCs w:val="22"/>
              </w:rPr>
              <w:t>Cof</w:t>
            </w:r>
            <w:proofErr w:type="spellEnd"/>
            <w:r w:rsidRPr="002543CB">
              <w:rPr>
                <w:rFonts w:ascii="Calibri" w:hAnsi="Calibri" w:cs="Calibri"/>
                <w:sz w:val="22"/>
                <w:szCs w:val="22"/>
              </w:rPr>
              <w:t xml:space="preserve"> ) * 100 * waga</w:t>
            </w:r>
          </w:p>
          <w:p w14:paraId="1F750F65" w14:textId="77777777" w:rsidR="00587D03" w:rsidRPr="002543CB" w:rsidRDefault="00587D03" w:rsidP="005E5D25">
            <w:pPr>
              <w:spacing w:before="60" w:after="120"/>
              <w:jc w:val="both"/>
              <w:rPr>
                <w:rFonts w:ascii="Calibri" w:hAnsi="Calibri" w:cs="Calibri"/>
              </w:rPr>
            </w:pPr>
            <w:r w:rsidRPr="002543CB">
              <w:rPr>
                <w:rFonts w:ascii="Calibri" w:hAnsi="Calibri" w:cs="Calibri"/>
                <w:sz w:val="22"/>
                <w:szCs w:val="22"/>
              </w:rPr>
              <w:t>gdzie:</w:t>
            </w:r>
          </w:p>
          <w:p w14:paraId="68DC5DFF" w14:textId="77777777" w:rsidR="00587D03" w:rsidRPr="002543CB" w:rsidRDefault="00587D03" w:rsidP="005E5D25">
            <w:pPr>
              <w:spacing w:before="60" w:after="120"/>
              <w:jc w:val="both"/>
              <w:rPr>
                <w:rFonts w:ascii="Calibri" w:hAnsi="Calibri" w:cs="Calibri"/>
              </w:rPr>
            </w:pPr>
            <w:r w:rsidRPr="002543CB">
              <w:rPr>
                <w:rFonts w:ascii="Calibri" w:hAnsi="Calibri" w:cs="Calibri"/>
                <w:sz w:val="22"/>
                <w:szCs w:val="22"/>
              </w:rPr>
              <w:t xml:space="preserve">- </w:t>
            </w:r>
            <w:proofErr w:type="spellStart"/>
            <w:r w:rsidRPr="002543CB">
              <w:rPr>
                <w:rFonts w:ascii="Calibri" w:hAnsi="Calibri" w:cs="Calibri"/>
                <w:sz w:val="22"/>
                <w:szCs w:val="22"/>
              </w:rPr>
              <w:t>Cmin</w:t>
            </w:r>
            <w:proofErr w:type="spellEnd"/>
            <w:r w:rsidRPr="002543CB">
              <w:rPr>
                <w:rFonts w:ascii="Calibri" w:hAnsi="Calibri" w:cs="Calibri"/>
                <w:sz w:val="22"/>
                <w:szCs w:val="22"/>
              </w:rPr>
              <w:t xml:space="preserve"> - najniższa cena spośród wszystkich ofert</w:t>
            </w:r>
          </w:p>
          <w:p w14:paraId="690EE457" w14:textId="77777777" w:rsidR="00587D03" w:rsidRPr="002543CB" w:rsidRDefault="00587D03" w:rsidP="005E5D25">
            <w:pPr>
              <w:spacing w:before="60" w:after="120"/>
              <w:jc w:val="both"/>
              <w:rPr>
                <w:rFonts w:ascii="Calibri" w:hAnsi="Calibri" w:cs="Calibri"/>
              </w:rPr>
            </w:pPr>
            <w:r w:rsidRPr="002543CB">
              <w:rPr>
                <w:rFonts w:ascii="Calibri" w:hAnsi="Calibri" w:cs="Calibri"/>
                <w:sz w:val="22"/>
                <w:szCs w:val="22"/>
              </w:rPr>
              <w:t xml:space="preserve">- </w:t>
            </w:r>
            <w:proofErr w:type="spellStart"/>
            <w:r w:rsidRPr="002543CB">
              <w:rPr>
                <w:rFonts w:ascii="Calibri" w:hAnsi="Calibri" w:cs="Calibri"/>
                <w:sz w:val="22"/>
                <w:szCs w:val="22"/>
              </w:rPr>
              <w:t>Cof</w:t>
            </w:r>
            <w:proofErr w:type="spellEnd"/>
            <w:r w:rsidRPr="002543CB">
              <w:rPr>
                <w:rFonts w:ascii="Calibri" w:hAnsi="Calibri" w:cs="Calibri"/>
                <w:sz w:val="22"/>
                <w:szCs w:val="22"/>
              </w:rPr>
              <w:t xml:space="preserve"> -  cena podana w ofercie</w:t>
            </w:r>
          </w:p>
          <w:p w14:paraId="7B5ABC3D" w14:textId="77777777" w:rsidR="00587D03" w:rsidRPr="002543CB" w:rsidRDefault="00587D03" w:rsidP="005E5D25">
            <w:pPr>
              <w:pStyle w:val="Default"/>
              <w:rPr>
                <w:rFonts w:ascii="Calibri" w:hAnsi="Calibri" w:cs="Calibri"/>
                <w:b/>
                <w:bCs/>
                <w:color w:val="auto"/>
                <w:sz w:val="22"/>
                <w:szCs w:val="22"/>
              </w:rPr>
            </w:pPr>
          </w:p>
          <w:p w14:paraId="62F459CF" w14:textId="77777777" w:rsidR="00587D03" w:rsidRDefault="00587D03" w:rsidP="00F4449D">
            <w:pPr>
              <w:pStyle w:val="Default"/>
              <w:rPr>
                <w:rFonts w:ascii="Calibri" w:hAnsi="Calibri" w:cs="Calibri"/>
                <w:b/>
                <w:bCs/>
                <w:color w:val="auto"/>
                <w:sz w:val="22"/>
                <w:szCs w:val="22"/>
              </w:rPr>
            </w:pPr>
            <w:r w:rsidRPr="002543CB">
              <w:rPr>
                <w:rFonts w:ascii="Calibri" w:hAnsi="Calibri" w:cs="Calibri"/>
                <w:b/>
                <w:bCs/>
                <w:color w:val="auto"/>
                <w:sz w:val="22"/>
                <w:szCs w:val="22"/>
              </w:rPr>
              <w:t xml:space="preserve">Z tytułu niniejszego kryterium maksymalna ilość punktów wynosi </w:t>
            </w:r>
            <w:r>
              <w:rPr>
                <w:rFonts w:ascii="Calibri" w:hAnsi="Calibri" w:cs="Calibri"/>
                <w:b/>
                <w:bCs/>
                <w:color w:val="auto"/>
                <w:sz w:val="22"/>
                <w:szCs w:val="22"/>
              </w:rPr>
              <w:t>6</w:t>
            </w:r>
            <w:r w:rsidRPr="002543CB">
              <w:rPr>
                <w:rFonts w:ascii="Calibri" w:hAnsi="Calibri" w:cs="Calibri"/>
                <w:b/>
                <w:bCs/>
                <w:color w:val="auto"/>
                <w:sz w:val="22"/>
                <w:szCs w:val="22"/>
              </w:rPr>
              <w:t xml:space="preserve">0. </w:t>
            </w:r>
            <w:r w:rsidR="00F4449D">
              <w:rPr>
                <w:rFonts w:ascii="Calibri" w:hAnsi="Calibri" w:cs="Calibri"/>
                <w:b/>
                <w:bCs/>
                <w:color w:val="auto"/>
                <w:sz w:val="22"/>
                <w:szCs w:val="22"/>
              </w:rPr>
              <w:t xml:space="preserve"> </w:t>
            </w:r>
          </w:p>
          <w:p w14:paraId="53263888" w14:textId="77777777" w:rsidR="00F4449D" w:rsidRPr="002543CB" w:rsidRDefault="00F4449D" w:rsidP="00F4449D">
            <w:pPr>
              <w:pStyle w:val="Default"/>
              <w:rPr>
                <w:rFonts w:ascii="Calibri" w:hAnsi="Calibri" w:cs="Calibri"/>
                <w:b/>
              </w:rPr>
            </w:pPr>
          </w:p>
        </w:tc>
      </w:tr>
      <w:tr w:rsidR="00587D03" w:rsidRPr="002543CB" w14:paraId="272B8DEC" w14:textId="77777777" w:rsidTr="00587D03">
        <w:trPr>
          <w:trHeight w:val="552"/>
        </w:trPr>
        <w:tc>
          <w:tcPr>
            <w:tcW w:w="2237" w:type="dxa"/>
          </w:tcPr>
          <w:p w14:paraId="31359C2B" w14:textId="77777777" w:rsidR="00587D03" w:rsidRPr="002543CB" w:rsidRDefault="00587D03" w:rsidP="005E5D25">
            <w:pPr>
              <w:spacing w:before="60" w:after="120"/>
              <w:jc w:val="both"/>
              <w:rPr>
                <w:rFonts w:ascii="Calibri" w:hAnsi="Calibri" w:cs="Calibri"/>
              </w:rPr>
            </w:pPr>
            <w:r w:rsidRPr="002543CB">
              <w:rPr>
                <w:rFonts w:ascii="Calibri" w:hAnsi="Calibri" w:cs="Calibri"/>
                <w:sz w:val="22"/>
                <w:szCs w:val="22"/>
              </w:rPr>
              <w:t xml:space="preserve">2 </w:t>
            </w:r>
          </w:p>
          <w:p w14:paraId="70B4DC09" w14:textId="77777777" w:rsidR="00587D03" w:rsidRPr="002543CB" w:rsidRDefault="00587D03" w:rsidP="005E5D25">
            <w:pPr>
              <w:spacing w:before="60" w:after="120"/>
              <w:jc w:val="both"/>
              <w:rPr>
                <w:rFonts w:ascii="Calibri" w:hAnsi="Calibri" w:cs="Calibri"/>
              </w:rPr>
            </w:pPr>
          </w:p>
          <w:p w14:paraId="656A2ADF" w14:textId="77777777" w:rsidR="00587D03" w:rsidRPr="002543CB" w:rsidRDefault="00587D03" w:rsidP="005E5D25">
            <w:pPr>
              <w:spacing w:before="60" w:after="120"/>
              <w:jc w:val="both"/>
              <w:rPr>
                <w:rFonts w:ascii="Calibri" w:hAnsi="Calibri" w:cs="Calibri"/>
              </w:rPr>
            </w:pPr>
          </w:p>
          <w:p w14:paraId="34FB928A" w14:textId="77777777" w:rsidR="00587D03" w:rsidRPr="002543CB" w:rsidRDefault="00587D03" w:rsidP="005E5D25">
            <w:pPr>
              <w:spacing w:before="60" w:after="120"/>
              <w:jc w:val="both"/>
              <w:rPr>
                <w:rFonts w:ascii="Calibri" w:hAnsi="Calibri" w:cs="Calibri"/>
              </w:rPr>
            </w:pPr>
          </w:p>
          <w:p w14:paraId="323196B2" w14:textId="77777777" w:rsidR="00587D03" w:rsidRPr="002543CB" w:rsidRDefault="00587D03" w:rsidP="005E5D25">
            <w:pPr>
              <w:spacing w:before="60" w:after="120"/>
              <w:jc w:val="both"/>
              <w:rPr>
                <w:rFonts w:ascii="Calibri" w:hAnsi="Calibri" w:cs="Calibri"/>
              </w:rPr>
            </w:pPr>
          </w:p>
          <w:p w14:paraId="336EE6FC" w14:textId="77777777" w:rsidR="00587D03" w:rsidRPr="002543CB" w:rsidRDefault="00587D03" w:rsidP="005E5D25">
            <w:pPr>
              <w:spacing w:before="60" w:after="120"/>
              <w:jc w:val="both"/>
              <w:rPr>
                <w:rFonts w:ascii="Calibri" w:hAnsi="Calibri" w:cs="Calibri"/>
              </w:rPr>
            </w:pPr>
          </w:p>
        </w:tc>
        <w:tc>
          <w:tcPr>
            <w:tcW w:w="4783" w:type="dxa"/>
          </w:tcPr>
          <w:p w14:paraId="40A00D7D" w14:textId="77777777" w:rsidR="00587D03" w:rsidRPr="002543CB" w:rsidRDefault="00587D03" w:rsidP="005E5D25">
            <w:pPr>
              <w:pStyle w:val="Tekstpodstawowy"/>
              <w:spacing w:before="60"/>
              <w:jc w:val="both"/>
              <w:rPr>
                <w:rFonts w:ascii="Calibri" w:hAnsi="Calibri" w:cs="Calibri"/>
                <w:i/>
              </w:rPr>
            </w:pPr>
            <w:r w:rsidRPr="002543CB">
              <w:rPr>
                <w:rFonts w:ascii="Calibri" w:hAnsi="Calibri" w:cs="Calibri"/>
                <w:b/>
                <w:sz w:val="22"/>
                <w:szCs w:val="22"/>
              </w:rPr>
              <w:t xml:space="preserve">B- </w:t>
            </w:r>
            <w:r w:rsidR="00DE486A">
              <w:rPr>
                <w:rFonts w:ascii="Calibri" w:hAnsi="Calibri" w:cs="Calibri"/>
                <w:b/>
                <w:sz w:val="22"/>
                <w:szCs w:val="22"/>
              </w:rPr>
              <w:t>Okres g</w:t>
            </w:r>
            <w:r w:rsidR="00DC0C19">
              <w:rPr>
                <w:rFonts w:ascii="Calibri" w:hAnsi="Calibri" w:cs="Calibri"/>
                <w:b/>
                <w:sz w:val="22"/>
                <w:szCs w:val="22"/>
              </w:rPr>
              <w:t>warancji</w:t>
            </w:r>
            <w:r w:rsidRPr="002543CB">
              <w:rPr>
                <w:rFonts w:ascii="Calibri" w:hAnsi="Calibri" w:cs="Calibri"/>
                <w:b/>
                <w:sz w:val="22"/>
                <w:szCs w:val="22"/>
              </w:rPr>
              <w:t xml:space="preserve"> </w:t>
            </w:r>
          </w:p>
          <w:p w14:paraId="57325A3D" w14:textId="77777777" w:rsidR="00587D03" w:rsidRPr="002543CB" w:rsidRDefault="00587D03" w:rsidP="005E5D25">
            <w:pPr>
              <w:pStyle w:val="Default"/>
              <w:rPr>
                <w:rFonts w:ascii="Calibri" w:hAnsi="Calibri" w:cs="Calibri"/>
                <w:color w:val="auto"/>
                <w:sz w:val="22"/>
                <w:szCs w:val="22"/>
              </w:rPr>
            </w:pPr>
            <w:r w:rsidRPr="002543CB">
              <w:rPr>
                <w:rFonts w:ascii="Calibri" w:hAnsi="Calibri" w:cs="Calibri"/>
                <w:color w:val="auto"/>
                <w:sz w:val="22"/>
                <w:szCs w:val="22"/>
              </w:rPr>
              <w:t xml:space="preserve">Wykonawca, który zaoferuje w ofercie okres udzielonej gwarancji: </w:t>
            </w:r>
          </w:p>
          <w:p w14:paraId="41BCAA3B" w14:textId="77777777" w:rsidR="00587D03" w:rsidRPr="002543CB" w:rsidRDefault="00587D03" w:rsidP="005E5D25">
            <w:pPr>
              <w:pStyle w:val="Default"/>
              <w:rPr>
                <w:rFonts w:ascii="Calibri" w:hAnsi="Calibri" w:cs="Calibri"/>
                <w:color w:val="auto"/>
                <w:sz w:val="22"/>
                <w:szCs w:val="22"/>
              </w:rPr>
            </w:pPr>
          </w:p>
          <w:p w14:paraId="7DDB6BA0" w14:textId="77777777" w:rsidR="00587D03" w:rsidRPr="002543CB" w:rsidRDefault="00587D03" w:rsidP="005E5D25">
            <w:pPr>
              <w:pStyle w:val="Default"/>
              <w:rPr>
                <w:rFonts w:ascii="Calibri" w:hAnsi="Calibri" w:cs="Calibri"/>
                <w:color w:val="auto"/>
                <w:sz w:val="22"/>
                <w:szCs w:val="22"/>
              </w:rPr>
            </w:pPr>
            <w:r w:rsidRPr="002543CB">
              <w:rPr>
                <w:rFonts w:ascii="Calibri" w:hAnsi="Calibri" w:cs="Calibri"/>
                <w:b/>
                <w:bCs/>
                <w:color w:val="auto"/>
                <w:sz w:val="22"/>
                <w:szCs w:val="22"/>
              </w:rPr>
              <w:t>24 miesiące</w:t>
            </w:r>
            <w:r w:rsidRPr="002543CB">
              <w:rPr>
                <w:rFonts w:ascii="Calibri" w:hAnsi="Calibri" w:cs="Calibri"/>
                <w:bCs/>
                <w:color w:val="auto"/>
                <w:sz w:val="22"/>
                <w:szCs w:val="22"/>
              </w:rPr>
              <w:t xml:space="preserve"> – otrzyma 0 pkt </w:t>
            </w:r>
          </w:p>
          <w:p w14:paraId="65BCE34A" w14:textId="77777777" w:rsidR="00587D03" w:rsidRPr="002543CB" w:rsidRDefault="00587D03" w:rsidP="005E5D25">
            <w:pPr>
              <w:pStyle w:val="Default"/>
              <w:rPr>
                <w:rFonts w:ascii="Calibri" w:hAnsi="Calibri" w:cs="Calibri"/>
                <w:color w:val="auto"/>
                <w:sz w:val="22"/>
                <w:szCs w:val="22"/>
              </w:rPr>
            </w:pPr>
            <w:r w:rsidRPr="002543CB">
              <w:rPr>
                <w:rFonts w:ascii="Calibri" w:hAnsi="Calibri" w:cs="Calibri"/>
                <w:b/>
                <w:bCs/>
                <w:color w:val="auto"/>
                <w:sz w:val="22"/>
                <w:szCs w:val="22"/>
              </w:rPr>
              <w:t>36 miesięcy</w:t>
            </w:r>
            <w:r w:rsidRPr="002543CB">
              <w:rPr>
                <w:rFonts w:ascii="Calibri" w:hAnsi="Calibri" w:cs="Calibri"/>
                <w:bCs/>
                <w:color w:val="auto"/>
                <w:sz w:val="22"/>
                <w:szCs w:val="22"/>
              </w:rPr>
              <w:t xml:space="preserve"> – otrzyma 20 pkt </w:t>
            </w:r>
          </w:p>
          <w:p w14:paraId="1A688BFD" w14:textId="77777777" w:rsidR="00587D03" w:rsidRPr="002543CB" w:rsidRDefault="00587D03" w:rsidP="005E5D25">
            <w:pPr>
              <w:pStyle w:val="Default"/>
              <w:rPr>
                <w:rFonts w:ascii="Calibri" w:hAnsi="Calibri" w:cs="Calibri"/>
                <w:bCs/>
                <w:color w:val="auto"/>
                <w:sz w:val="22"/>
                <w:szCs w:val="22"/>
              </w:rPr>
            </w:pPr>
            <w:r>
              <w:rPr>
                <w:rFonts w:ascii="Calibri" w:hAnsi="Calibri" w:cs="Calibri"/>
                <w:b/>
                <w:bCs/>
                <w:color w:val="auto"/>
                <w:sz w:val="22"/>
                <w:szCs w:val="22"/>
              </w:rPr>
              <w:t>48</w:t>
            </w:r>
            <w:r w:rsidRPr="002543CB">
              <w:rPr>
                <w:rFonts w:ascii="Calibri" w:hAnsi="Calibri" w:cs="Calibri"/>
                <w:b/>
                <w:bCs/>
                <w:color w:val="auto"/>
                <w:sz w:val="22"/>
                <w:szCs w:val="22"/>
              </w:rPr>
              <w:t xml:space="preserve"> miesięcy</w:t>
            </w:r>
            <w:r w:rsidRPr="002543CB">
              <w:rPr>
                <w:rFonts w:ascii="Calibri" w:hAnsi="Calibri" w:cs="Calibri"/>
                <w:bCs/>
                <w:color w:val="auto"/>
                <w:sz w:val="22"/>
                <w:szCs w:val="22"/>
              </w:rPr>
              <w:t xml:space="preserve"> – otrzyma 40 pkt </w:t>
            </w:r>
          </w:p>
          <w:p w14:paraId="37CF3749" w14:textId="77777777" w:rsidR="00587D03" w:rsidRPr="002543CB" w:rsidRDefault="00587D03" w:rsidP="005E5D25">
            <w:pPr>
              <w:pStyle w:val="Default"/>
              <w:rPr>
                <w:rFonts w:ascii="Calibri" w:hAnsi="Calibri" w:cs="Calibri"/>
                <w:color w:val="auto"/>
                <w:sz w:val="22"/>
                <w:szCs w:val="22"/>
              </w:rPr>
            </w:pPr>
          </w:p>
          <w:p w14:paraId="2388C536" w14:textId="77777777" w:rsidR="00587D03" w:rsidRPr="002543CB" w:rsidRDefault="00587D03" w:rsidP="005E5D25">
            <w:pPr>
              <w:pStyle w:val="Default"/>
              <w:rPr>
                <w:rFonts w:ascii="Calibri" w:hAnsi="Calibri" w:cs="Calibri"/>
                <w:bCs/>
                <w:color w:val="auto"/>
                <w:sz w:val="22"/>
                <w:szCs w:val="22"/>
              </w:rPr>
            </w:pPr>
            <w:r w:rsidRPr="002543CB">
              <w:rPr>
                <w:rFonts w:ascii="Calibri" w:hAnsi="Calibri" w:cs="Calibri"/>
                <w:bCs/>
                <w:color w:val="auto"/>
                <w:sz w:val="22"/>
                <w:szCs w:val="22"/>
              </w:rPr>
              <w:t xml:space="preserve">Minimalny okres gwarancji wynosi </w:t>
            </w:r>
            <w:r w:rsidRPr="002543CB">
              <w:rPr>
                <w:rFonts w:ascii="Calibri" w:hAnsi="Calibri" w:cs="Calibri"/>
                <w:b/>
                <w:bCs/>
                <w:color w:val="auto"/>
                <w:sz w:val="22"/>
                <w:szCs w:val="22"/>
              </w:rPr>
              <w:t>24 miesiące</w:t>
            </w:r>
            <w:r w:rsidRPr="002543CB">
              <w:rPr>
                <w:rFonts w:ascii="Calibri" w:hAnsi="Calibri" w:cs="Calibri"/>
                <w:bCs/>
                <w:color w:val="auto"/>
                <w:sz w:val="22"/>
                <w:szCs w:val="22"/>
              </w:rPr>
              <w:t xml:space="preserve">. </w:t>
            </w:r>
          </w:p>
          <w:p w14:paraId="51026C5A" w14:textId="77777777" w:rsidR="00587D03" w:rsidRDefault="00587D03" w:rsidP="00587D03">
            <w:pPr>
              <w:pStyle w:val="Default"/>
              <w:rPr>
                <w:rFonts w:ascii="Calibri" w:hAnsi="Calibri" w:cs="Calibri"/>
                <w:b/>
                <w:bCs/>
                <w:color w:val="auto"/>
                <w:sz w:val="22"/>
                <w:szCs w:val="22"/>
              </w:rPr>
            </w:pPr>
          </w:p>
          <w:p w14:paraId="65039A53" w14:textId="77777777" w:rsidR="00587D03" w:rsidRPr="002543CB" w:rsidRDefault="00587D03" w:rsidP="00587D03">
            <w:pPr>
              <w:pStyle w:val="Default"/>
              <w:rPr>
                <w:rFonts w:ascii="Calibri" w:hAnsi="Calibri" w:cs="Calibri"/>
                <w:b/>
                <w:bCs/>
                <w:color w:val="auto"/>
                <w:sz w:val="22"/>
                <w:szCs w:val="22"/>
              </w:rPr>
            </w:pPr>
            <w:r w:rsidRPr="002543CB">
              <w:rPr>
                <w:rFonts w:ascii="Calibri" w:hAnsi="Calibri" w:cs="Calibri"/>
                <w:b/>
                <w:bCs/>
                <w:color w:val="auto"/>
                <w:sz w:val="22"/>
                <w:szCs w:val="22"/>
              </w:rPr>
              <w:t xml:space="preserve">Z tytułu niniejszego kryterium maksymalna ilość punktów wynosi </w:t>
            </w:r>
            <w:r w:rsidR="00747EB6">
              <w:rPr>
                <w:rFonts w:ascii="Calibri" w:hAnsi="Calibri" w:cs="Calibri"/>
                <w:b/>
                <w:bCs/>
                <w:color w:val="auto"/>
                <w:sz w:val="22"/>
                <w:szCs w:val="22"/>
              </w:rPr>
              <w:t>4</w:t>
            </w:r>
            <w:r w:rsidRPr="002543CB">
              <w:rPr>
                <w:rFonts w:ascii="Calibri" w:hAnsi="Calibri" w:cs="Calibri"/>
                <w:b/>
                <w:bCs/>
                <w:color w:val="auto"/>
                <w:sz w:val="22"/>
                <w:szCs w:val="22"/>
              </w:rPr>
              <w:t xml:space="preserve">0. </w:t>
            </w:r>
          </w:p>
          <w:p w14:paraId="564455FE" w14:textId="77777777" w:rsidR="00587D03" w:rsidRDefault="00587D03" w:rsidP="005E5D25">
            <w:pPr>
              <w:pStyle w:val="Default"/>
              <w:rPr>
                <w:rFonts w:ascii="Calibri" w:hAnsi="Calibri" w:cs="Calibri"/>
                <w:bCs/>
                <w:color w:val="auto"/>
                <w:sz w:val="22"/>
                <w:szCs w:val="22"/>
              </w:rPr>
            </w:pPr>
          </w:p>
          <w:p w14:paraId="16A3C412" w14:textId="77777777" w:rsidR="00587D03" w:rsidRPr="002543CB" w:rsidRDefault="00587D03" w:rsidP="005E5D25">
            <w:pPr>
              <w:pStyle w:val="Default"/>
              <w:rPr>
                <w:rFonts w:ascii="Calibri" w:hAnsi="Calibri" w:cs="Calibri"/>
                <w:color w:val="auto"/>
                <w:sz w:val="22"/>
                <w:szCs w:val="22"/>
              </w:rPr>
            </w:pPr>
            <w:r w:rsidRPr="002543CB">
              <w:rPr>
                <w:rFonts w:ascii="Calibri" w:hAnsi="Calibri" w:cs="Calibri"/>
                <w:bCs/>
                <w:color w:val="auto"/>
                <w:sz w:val="22"/>
                <w:szCs w:val="22"/>
              </w:rPr>
              <w:t xml:space="preserve">Uwaga: </w:t>
            </w:r>
          </w:p>
          <w:p w14:paraId="23A5B55E" w14:textId="77777777" w:rsidR="00587D03" w:rsidRPr="002543CB" w:rsidRDefault="00587D03" w:rsidP="00587D03">
            <w:pPr>
              <w:pStyle w:val="Default"/>
              <w:jc w:val="both"/>
              <w:rPr>
                <w:rFonts w:ascii="Calibri" w:hAnsi="Calibri" w:cs="Calibri"/>
              </w:rPr>
            </w:pPr>
            <w:r w:rsidRPr="002543CB">
              <w:rPr>
                <w:rFonts w:ascii="Calibri" w:hAnsi="Calibri" w:cs="Calibri"/>
                <w:bCs/>
                <w:color w:val="auto"/>
                <w:sz w:val="22"/>
                <w:szCs w:val="22"/>
              </w:rPr>
              <w:lastRenderedPageBreak/>
              <w:t xml:space="preserve">Oferty, w których nie wpisano żadnego okresu udzielonej gwarancji oraz oferty, w których </w:t>
            </w:r>
            <w:r>
              <w:rPr>
                <w:rFonts w:ascii="Calibri" w:hAnsi="Calibri" w:cs="Calibri"/>
                <w:bCs/>
                <w:color w:val="auto"/>
                <w:sz w:val="22"/>
                <w:szCs w:val="22"/>
              </w:rPr>
              <w:t>w</w:t>
            </w:r>
            <w:r w:rsidRPr="002543CB">
              <w:rPr>
                <w:rFonts w:ascii="Calibri" w:hAnsi="Calibri" w:cs="Calibri"/>
                <w:bCs/>
                <w:color w:val="auto"/>
                <w:sz w:val="22"/>
                <w:szCs w:val="22"/>
              </w:rPr>
              <w:t xml:space="preserve">pisano okres gwarancji </w:t>
            </w:r>
            <w:r w:rsidRPr="002543CB">
              <w:rPr>
                <w:rFonts w:ascii="Calibri" w:hAnsi="Calibri" w:cs="Calibri"/>
                <w:b/>
                <w:bCs/>
                <w:color w:val="auto"/>
                <w:sz w:val="22"/>
                <w:szCs w:val="22"/>
              </w:rPr>
              <w:t>krótszy niż 24 miesiące</w:t>
            </w:r>
            <w:r w:rsidRPr="002543CB">
              <w:rPr>
                <w:rFonts w:ascii="Calibri" w:hAnsi="Calibri" w:cs="Calibri"/>
                <w:bCs/>
                <w:color w:val="auto"/>
                <w:sz w:val="22"/>
                <w:szCs w:val="22"/>
              </w:rPr>
              <w:t xml:space="preserve">, będą odrzucone jako niezgodne z zapisami </w:t>
            </w:r>
            <w:r>
              <w:rPr>
                <w:rFonts w:ascii="Calibri" w:hAnsi="Calibri" w:cs="Calibri"/>
                <w:bCs/>
                <w:color w:val="auto"/>
                <w:sz w:val="22"/>
                <w:szCs w:val="22"/>
              </w:rPr>
              <w:t>SIWZ</w:t>
            </w:r>
            <w:r w:rsidRPr="002543CB">
              <w:rPr>
                <w:rFonts w:ascii="Calibri" w:hAnsi="Calibri" w:cs="Calibri"/>
                <w:bCs/>
                <w:color w:val="auto"/>
                <w:sz w:val="22"/>
                <w:szCs w:val="22"/>
              </w:rPr>
              <w:t xml:space="preserve">. </w:t>
            </w:r>
            <w:r>
              <w:rPr>
                <w:rFonts w:ascii="Calibri" w:hAnsi="Calibri" w:cs="Calibri"/>
                <w:bCs/>
                <w:color w:val="auto"/>
                <w:sz w:val="22"/>
                <w:szCs w:val="22"/>
              </w:rPr>
              <w:t xml:space="preserve"> </w:t>
            </w:r>
          </w:p>
        </w:tc>
      </w:tr>
    </w:tbl>
    <w:p w14:paraId="4CF0681B" w14:textId="77777777" w:rsidR="005E5D25" w:rsidRPr="005E5D25" w:rsidRDefault="005E5D25" w:rsidP="007F237A">
      <w:pPr>
        <w:pStyle w:val="Nagwek2"/>
      </w:pPr>
      <w:r>
        <w:lastRenderedPageBreak/>
        <w:t xml:space="preserve">Zamawiający wyliczy łączną liczbę punktów każdej z ocenianych ofert </w:t>
      </w:r>
      <w:r w:rsidR="00F4449D">
        <w:t xml:space="preserve">dla każdego z zadań </w:t>
      </w:r>
      <w:r>
        <w:t>z dokładnością do dwóch miejsc po przecinku, z uwzględnieniem zasady zaokrąglenia. wg. poniższego wzoru:</w:t>
      </w:r>
      <w:r w:rsidR="00F4449D">
        <w:t xml:space="preserve"> </w:t>
      </w:r>
    </w:p>
    <w:p w14:paraId="3DD6B7B0" w14:textId="77777777" w:rsidR="00F4449D" w:rsidRDefault="00F4449D" w:rsidP="00F4449D">
      <w:pPr>
        <w:pStyle w:val="Nagwek1"/>
        <w:numPr>
          <w:ilvl w:val="0"/>
          <w:numId w:val="0"/>
        </w:numPr>
        <w:rPr>
          <w:rFonts w:asciiTheme="minorHAnsi" w:hAnsiTheme="minorHAnsi" w:cstheme="minorHAnsi"/>
          <w:sz w:val="22"/>
          <w:szCs w:val="22"/>
          <w:lang w:val="pl-PL"/>
        </w:rPr>
      </w:pPr>
      <w:r>
        <w:rPr>
          <w:rFonts w:ascii="Calibri" w:hAnsi="Calibri" w:cs="Calibri"/>
          <w:sz w:val="22"/>
          <w:szCs w:val="22"/>
          <w:lang w:val="pl-PL"/>
        </w:rPr>
        <w:t xml:space="preserve">                                                                                    </w:t>
      </w:r>
      <w:r w:rsidRPr="00F4449D">
        <w:rPr>
          <w:rFonts w:ascii="Calibri" w:hAnsi="Calibri" w:cs="Calibri"/>
          <w:sz w:val="22"/>
          <w:szCs w:val="22"/>
        </w:rPr>
        <w:t xml:space="preserve">X = A + B </w:t>
      </w:r>
      <w:r>
        <w:rPr>
          <w:rFonts w:asciiTheme="minorHAnsi" w:hAnsiTheme="minorHAnsi" w:cstheme="minorHAnsi"/>
          <w:sz w:val="22"/>
          <w:szCs w:val="22"/>
          <w:lang w:val="pl-PL"/>
        </w:rPr>
        <w:t xml:space="preserve">              </w:t>
      </w:r>
    </w:p>
    <w:p w14:paraId="7151B9A5" w14:textId="77777777" w:rsidR="005E5D25" w:rsidRDefault="005E5D25" w:rsidP="007F237A">
      <w:pPr>
        <w:pStyle w:val="Nagwek2"/>
        <w:numPr>
          <w:ilvl w:val="0"/>
          <w:numId w:val="0"/>
        </w:numPr>
        <w:ind w:left="680"/>
      </w:pPr>
      <w:r>
        <w:t>gdzie:</w:t>
      </w:r>
    </w:p>
    <w:p w14:paraId="674BDF8E" w14:textId="77777777" w:rsidR="005E5D25" w:rsidRDefault="007341D6" w:rsidP="007F237A">
      <w:pPr>
        <w:pStyle w:val="Nagwek2"/>
        <w:numPr>
          <w:ilvl w:val="0"/>
          <w:numId w:val="0"/>
        </w:numPr>
        <w:ind w:left="680"/>
      </w:pPr>
      <w:r>
        <w:t xml:space="preserve"> </w:t>
      </w:r>
      <w:r w:rsidR="005E5D25" w:rsidRPr="00F4449D">
        <w:t>X-</w:t>
      </w:r>
      <w:r w:rsidR="005E5D25">
        <w:t xml:space="preserve"> wskaźnik oceny oferty w punktach ;</w:t>
      </w:r>
    </w:p>
    <w:p w14:paraId="64CC4B16" w14:textId="77777777" w:rsidR="005E5D25" w:rsidRPr="005E5D25" w:rsidRDefault="005E5D25" w:rsidP="007F237A">
      <w:pPr>
        <w:pStyle w:val="Nagwek2"/>
        <w:numPr>
          <w:ilvl w:val="0"/>
          <w:numId w:val="22"/>
        </w:numPr>
      </w:pPr>
      <w:r>
        <w:t>wskaźnik kryterium – ceny oferty – w punktach;</w:t>
      </w:r>
    </w:p>
    <w:p w14:paraId="0C69788A" w14:textId="77777777" w:rsidR="005E5D25" w:rsidRDefault="005E5D25" w:rsidP="007F237A">
      <w:pPr>
        <w:pStyle w:val="Nagwek2"/>
        <w:numPr>
          <w:ilvl w:val="0"/>
          <w:numId w:val="22"/>
        </w:numPr>
      </w:pPr>
      <w:r>
        <w:t xml:space="preserve">wskaźnik kryterium -  okres gwarancji- w punktach </w:t>
      </w:r>
    </w:p>
    <w:p w14:paraId="45420F0A" w14:textId="77777777" w:rsidR="00CB4330" w:rsidRPr="00DE443D" w:rsidRDefault="00CB4330" w:rsidP="007F237A">
      <w:pPr>
        <w:pStyle w:val="Nagwek2"/>
      </w:pPr>
      <w:r w:rsidRPr="00DE443D">
        <w:t>Po dokonaniu oceny punkty przyznane przez każdego z członków Komisji Przetargowej zostaną zsumowane dla każdego z kryteriów oddzielnie. Suma punktów uzyskanych za wszystkie kryteria oceny stanowić będzie końcową ocenę danej oferty.</w:t>
      </w:r>
    </w:p>
    <w:p w14:paraId="1247C25C" w14:textId="0872243D" w:rsidR="00CB4330" w:rsidRPr="00DE443D" w:rsidRDefault="00CB4330" w:rsidP="007F237A">
      <w:pPr>
        <w:pStyle w:val="Nagwek2"/>
      </w:pPr>
      <w:r w:rsidRPr="00DE443D">
        <w:tab/>
        <w:t>W toku badania i oceny ofert Zamawiający może żądać od Wykonawców wyjaśnień dotyczących treści złożonych ofert. Niedopuszczalne jest prowadzenie między Zamawiającym a Wykonawcą negocjacji dotyczących złożonej oferty oraz, z zastrzeżeniem pkt 1</w:t>
      </w:r>
      <w:r w:rsidR="00CA0F4E">
        <w:rPr>
          <w:lang w:val="pl-PL"/>
        </w:rPr>
        <w:t>7</w:t>
      </w:r>
      <w:r w:rsidRPr="00DE443D">
        <w:t>.5, dokonywanie jakiejkolwiek zmiany w jej treści.</w:t>
      </w:r>
    </w:p>
    <w:p w14:paraId="65F80116" w14:textId="77777777" w:rsidR="00CB4330" w:rsidRPr="00DE443D" w:rsidRDefault="00CB4330" w:rsidP="007F237A">
      <w:pPr>
        <w:pStyle w:val="Nagwek2"/>
      </w:pPr>
      <w:r w:rsidRPr="00DE443D">
        <w:t>Zamawiaj</w:t>
      </w:r>
      <w:r w:rsidRPr="00DE443D">
        <w:rPr>
          <w:rFonts w:eastAsia="TimesNewRoman"/>
        </w:rPr>
        <w:t>ą</w:t>
      </w:r>
      <w:r w:rsidRPr="00DE443D">
        <w:t>cy poprawia w ofercie:</w:t>
      </w:r>
    </w:p>
    <w:p w14:paraId="764E95A3" w14:textId="77777777" w:rsidR="00CB4330" w:rsidRPr="00DE443D" w:rsidRDefault="00CB4330" w:rsidP="007F237A">
      <w:pPr>
        <w:pStyle w:val="Nagwek2"/>
        <w:numPr>
          <w:ilvl w:val="0"/>
          <w:numId w:val="5"/>
        </w:numPr>
      </w:pPr>
      <w:r w:rsidRPr="00DE443D">
        <w:t>oczywiste omyłki pisarskie,</w:t>
      </w:r>
    </w:p>
    <w:p w14:paraId="3FCF7697" w14:textId="77777777" w:rsidR="00CB4330" w:rsidRPr="00DE443D" w:rsidRDefault="00CB4330" w:rsidP="007F237A">
      <w:pPr>
        <w:pStyle w:val="Nagwek2"/>
        <w:numPr>
          <w:ilvl w:val="0"/>
          <w:numId w:val="5"/>
        </w:numPr>
      </w:pPr>
      <w:r w:rsidRPr="00DE443D">
        <w:t>oczywiste omyłki rachunkowe, z uwzgl</w:t>
      </w:r>
      <w:r w:rsidRPr="00DE443D">
        <w:rPr>
          <w:rFonts w:eastAsia="TimesNewRoman"/>
        </w:rPr>
        <w:t>ę</w:t>
      </w:r>
      <w:r w:rsidRPr="00DE443D">
        <w:t>dnieniem konsekwencji rachunkowych dokonanych poprawek,</w:t>
      </w:r>
    </w:p>
    <w:p w14:paraId="150559BF" w14:textId="77777777" w:rsidR="00CB4330" w:rsidRPr="00264DAD" w:rsidRDefault="00CB4330" w:rsidP="007F237A">
      <w:pPr>
        <w:pStyle w:val="Nagwek2"/>
        <w:numPr>
          <w:ilvl w:val="0"/>
          <w:numId w:val="5"/>
        </w:numPr>
      </w:pPr>
      <w:r w:rsidRPr="00DE443D">
        <w:t>inne omyłki polegaj</w:t>
      </w:r>
      <w:r w:rsidRPr="00DE443D">
        <w:rPr>
          <w:rFonts w:eastAsia="TimesNewRoman"/>
        </w:rPr>
        <w:t>ą</w:t>
      </w:r>
      <w:r w:rsidRPr="00DE443D">
        <w:t>ce na niezgodno</w:t>
      </w:r>
      <w:r w:rsidRPr="00DE443D">
        <w:rPr>
          <w:rFonts w:eastAsia="TimesNewRoman"/>
        </w:rPr>
        <w:t>ś</w:t>
      </w:r>
      <w:r w:rsidRPr="00DE443D">
        <w:t>ci oferty ze specyfikacj</w:t>
      </w:r>
      <w:r w:rsidRPr="00DE443D">
        <w:rPr>
          <w:rFonts w:eastAsia="TimesNewRoman"/>
        </w:rPr>
        <w:t xml:space="preserve">ą </w:t>
      </w:r>
      <w:r w:rsidRPr="00DE443D">
        <w:t>istotnych warunków zamówienia, niepowoduj</w:t>
      </w:r>
      <w:r w:rsidRPr="00DE443D">
        <w:rPr>
          <w:rFonts w:eastAsia="TimesNewRoman"/>
        </w:rPr>
        <w:t>ą</w:t>
      </w:r>
      <w:r w:rsidRPr="00DE443D">
        <w:t>ce istotnych zmian w tre</w:t>
      </w:r>
      <w:r w:rsidRPr="00DE443D">
        <w:rPr>
          <w:rFonts w:eastAsia="TimesNewRoman"/>
        </w:rPr>
        <w:t>ś</w:t>
      </w:r>
      <w:r w:rsidRPr="00DE443D">
        <w:t xml:space="preserve">ci oferty </w:t>
      </w:r>
      <w:r w:rsidRPr="00264DAD">
        <w:t>- niezwłocznie zawiadamiaj</w:t>
      </w:r>
      <w:r w:rsidRPr="00264DAD">
        <w:rPr>
          <w:rFonts w:eastAsia="TimesNewRoman"/>
        </w:rPr>
        <w:t>ą</w:t>
      </w:r>
      <w:r w:rsidRPr="00264DAD">
        <w:t>c o tym Wykonawc</w:t>
      </w:r>
      <w:r w:rsidRPr="00264DAD">
        <w:rPr>
          <w:rFonts w:eastAsia="TimesNewRoman"/>
        </w:rPr>
        <w:t>ę</w:t>
      </w:r>
      <w:r w:rsidRPr="00264DAD">
        <w:t>, którego oferta została poprawiona.</w:t>
      </w:r>
    </w:p>
    <w:p w14:paraId="0950B487" w14:textId="77777777" w:rsidR="00CB4330" w:rsidRPr="00DE443D" w:rsidRDefault="00CB4330" w:rsidP="007F237A">
      <w:pPr>
        <w:pStyle w:val="Nagwek2"/>
      </w:pPr>
      <w:r w:rsidRPr="00DE443D">
        <w:rPr>
          <w:lang w:val="pl-PL"/>
        </w:rPr>
        <w:t>J</w:t>
      </w:r>
      <w:proofErr w:type="spellStart"/>
      <w:r w:rsidRPr="00DE443D">
        <w:t>eżeli</w:t>
      </w:r>
      <w:proofErr w:type="spellEnd"/>
      <w:r w:rsidRPr="00DE443D">
        <w:t xml:space="preserve">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złożenia dowodów, dotyczących wyliczenia ceny lub kosztu, w szczególności w zakresie:</w:t>
      </w:r>
    </w:p>
    <w:p w14:paraId="782A6519" w14:textId="77777777" w:rsidR="00CB4330" w:rsidRPr="00DE443D" w:rsidRDefault="00CB4330" w:rsidP="007F237A">
      <w:pPr>
        <w:pStyle w:val="Nagwek2"/>
        <w:numPr>
          <w:ilvl w:val="0"/>
          <w:numId w:val="6"/>
        </w:numPr>
      </w:pPr>
      <w:r w:rsidRPr="00DE443D">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(tj. Dz.U. 2017 poz. 847);</w:t>
      </w:r>
    </w:p>
    <w:p w14:paraId="0D7569EB" w14:textId="77777777" w:rsidR="00CB4330" w:rsidRPr="00DE443D" w:rsidRDefault="00CB4330" w:rsidP="007F237A">
      <w:pPr>
        <w:pStyle w:val="Nagwek2"/>
        <w:numPr>
          <w:ilvl w:val="0"/>
          <w:numId w:val="6"/>
        </w:numPr>
      </w:pPr>
      <w:r w:rsidRPr="00DE443D">
        <w:t>pomocy publicznej udzielonej na podstawie odrębnych przepisów;</w:t>
      </w:r>
    </w:p>
    <w:p w14:paraId="6C6D1D55" w14:textId="77777777" w:rsidR="00CB4330" w:rsidRPr="00DE443D" w:rsidRDefault="00CB4330" w:rsidP="007F237A">
      <w:pPr>
        <w:pStyle w:val="Nagwek2"/>
        <w:numPr>
          <w:ilvl w:val="0"/>
          <w:numId w:val="6"/>
        </w:numPr>
      </w:pPr>
      <w:r w:rsidRPr="00DE443D">
        <w:t>wynikającym z przepisów prawa pracy i przepisów o zabezpieczeniu społecznym, obowiązującym w miejscu, w którym realizowane jest zamówienie;</w:t>
      </w:r>
    </w:p>
    <w:p w14:paraId="310B323A" w14:textId="77777777" w:rsidR="00CB4330" w:rsidRPr="00DE443D" w:rsidRDefault="00CB4330" w:rsidP="007F237A">
      <w:pPr>
        <w:pStyle w:val="Nagwek2"/>
        <w:numPr>
          <w:ilvl w:val="0"/>
          <w:numId w:val="6"/>
        </w:numPr>
      </w:pPr>
      <w:r w:rsidRPr="00DE443D">
        <w:t>wynikającym z przepisów prawa ochrony środowiska;</w:t>
      </w:r>
    </w:p>
    <w:p w14:paraId="1592A7BA" w14:textId="77777777" w:rsidR="00CB4330" w:rsidRPr="00DE443D" w:rsidRDefault="00CB4330" w:rsidP="007F237A">
      <w:pPr>
        <w:pStyle w:val="Nagwek2"/>
        <w:numPr>
          <w:ilvl w:val="0"/>
          <w:numId w:val="6"/>
        </w:numPr>
      </w:pPr>
      <w:r w:rsidRPr="00DE443D">
        <w:t>powierzenia wykonania części zamówienia Podwykonawcy.</w:t>
      </w:r>
    </w:p>
    <w:p w14:paraId="36393714" w14:textId="77777777" w:rsidR="00CB4330" w:rsidRPr="00DE443D" w:rsidRDefault="00CB4330" w:rsidP="007F237A">
      <w:pPr>
        <w:pStyle w:val="Nagwek2"/>
      </w:pPr>
      <w:r w:rsidRPr="00DE443D">
        <w:lastRenderedPageBreak/>
        <w:t>Obowiązek wykazania, że oferta nie zawiera rażąco niskiej ceny, spoczywa na Wykonawcy.</w:t>
      </w:r>
    </w:p>
    <w:p w14:paraId="4C02D00F" w14:textId="77777777" w:rsidR="00CB4330" w:rsidRPr="00DE443D" w:rsidRDefault="00CB4330" w:rsidP="007F237A">
      <w:pPr>
        <w:pStyle w:val="Nagwek2"/>
      </w:pPr>
      <w:r w:rsidRPr="00DE443D">
        <w:t>Zamawiający odrzuci ofertę Wykonawcy, który nie złożył wyjaśnień lub jeżeli dokonana ocena wyjaśnień wraz z dostarczonymi dowodami potwierdzi, że oferta zawiera rażąco niską cenę w stosunku do przedmiotu zamówienia.</w:t>
      </w:r>
    </w:p>
    <w:p w14:paraId="22F4A877" w14:textId="77777777" w:rsidR="00CB4330" w:rsidRPr="00DE443D" w:rsidRDefault="00CB4330" w:rsidP="007F237A">
      <w:pPr>
        <w:pStyle w:val="Nagwek2"/>
      </w:pPr>
      <w:r w:rsidRPr="00DE443D">
        <w:t xml:space="preserve">Zamawiający odrzuci każdą ofertę w przypadku zaistnienia wobec niej przesłanek określonych w art. 89 ust. 1 ustawy </w:t>
      </w:r>
      <w:proofErr w:type="spellStart"/>
      <w:r w:rsidRPr="00DE443D">
        <w:t>Pzp</w:t>
      </w:r>
      <w:proofErr w:type="spellEnd"/>
      <w:r w:rsidRPr="00DE443D">
        <w:rPr>
          <w:lang w:val="pl-PL"/>
        </w:rPr>
        <w:t>.</w:t>
      </w:r>
    </w:p>
    <w:p w14:paraId="1EEFAEFB" w14:textId="0AF7FD64" w:rsidR="00CB4330" w:rsidRPr="00DE443D" w:rsidRDefault="00CB4330" w:rsidP="00CB4330">
      <w:pPr>
        <w:pStyle w:val="Nagwek1"/>
        <w:rPr>
          <w:rFonts w:asciiTheme="minorHAnsi" w:hAnsiTheme="minorHAnsi" w:cstheme="minorHAnsi"/>
          <w:sz w:val="22"/>
          <w:szCs w:val="22"/>
        </w:rPr>
      </w:pPr>
      <w:bookmarkStart w:id="14" w:name="_Toc258314256"/>
      <w:r w:rsidRPr="00DE443D">
        <w:rPr>
          <w:rFonts w:asciiTheme="minorHAnsi" w:hAnsiTheme="minorHAnsi" w:cstheme="minorHAnsi"/>
          <w:sz w:val="22"/>
          <w:szCs w:val="22"/>
        </w:rPr>
        <w:t>UDZIELENIE ZAMÓWIENIA</w:t>
      </w:r>
      <w:bookmarkEnd w:id="14"/>
    </w:p>
    <w:p w14:paraId="6C188D2D" w14:textId="77777777" w:rsidR="00CB4330" w:rsidRPr="00DE443D" w:rsidRDefault="00CB4330" w:rsidP="007F237A">
      <w:pPr>
        <w:pStyle w:val="Nagwek2"/>
      </w:pPr>
      <w:r w:rsidRPr="00DE443D">
        <w:t>Zamawiający udzieli zamówienia Wykonawcy, którego oferta odpowiada wszystkim wymaganiom określonym w niniejszej SIWZ i została oceniona jako najkorzystniejsza w oparciu o podane w niej kryteria oceny ofert.</w:t>
      </w:r>
    </w:p>
    <w:p w14:paraId="04ECE7D2" w14:textId="2CFE4931" w:rsidR="00CB4330" w:rsidRPr="00DE443D" w:rsidRDefault="00CB4330" w:rsidP="007F237A">
      <w:pPr>
        <w:pStyle w:val="Nagwek2"/>
      </w:pPr>
      <w:r w:rsidRPr="00DE443D">
        <w:tab/>
        <w:t xml:space="preserve">Niezwłocznie po wyborze najkorzystniejszej oferty Zamawiający poinformuje wszystkich Wykonawców o wynikach postepowania zgodnie z art. 92 ust.1 ustawy </w:t>
      </w:r>
      <w:proofErr w:type="spellStart"/>
      <w:r w:rsidRPr="00DE443D">
        <w:t>Pzp</w:t>
      </w:r>
      <w:proofErr w:type="spellEnd"/>
      <w:r w:rsidRPr="00DE443D">
        <w:t xml:space="preserve"> oraz udostępni na stronie internetowej </w:t>
      </w:r>
      <w:hyperlink r:id="rId10" w:history="1">
        <w:r w:rsidR="00074FD2" w:rsidRPr="00D330CA">
          <w:rPr>
            <w:rStyle w:val="Hipercze"/>
          </w:rPr>
          <w:t>http://www</w:t>
        </w:r>
        <w:r w:rsidR="00074FD2" w:rsidRPr="00D330CA">
          <w:rPr>
            <w:rStyle w:val="Hipercze"/>
            <w:lang w:val="pl-PL"/>
          </w:rPr>
          <w:t>.velit.com.pl</w:t>
        </w:r>
      </w:hyperlink>
      <w:r w:rsidR="009107B7">
        <w:rPr>
          <w:color w:val="FF0000"/>
          <w:u w:val="single"/>
          <w:lang w:val="pl-PL"/>
        </w:rPr>
        <w:t xml:space="preserve"> </w:t>
      </w:r>
      <w:r w:rsidRPr="0070172C">
        <w:rPr>
          <w:color w:val="FF0000"/>
        </w:rPr>
        <w:t xml:space="preserve"> </w:t>
      </w:r>
      <w:r w:rsidRPr="00DE443D">
        <w:t>informacje, o których mowa w art. 92 ust 1 pkt 1 i 5-7</w:t>
      </w:r>
      <w:r w:rsidRPr="00DE443D">
        <w:rPr>
          <w:lang w:val="pl-PL"/>
        </w:rPr>
        <w:t xml:space="preserve"> ustawy </w:t>
      </w:r>
      <w:proofErr w:type="spellStart"/>
      <w:r w:rsidRPr="00DE443D">
        <w:rPr>
          <w:lang w:val="pl-PL"/>
        </w:rPr>
        <w:t>Pzp</w:t>
      </w:r>
      <w:proofErr w:type="spellEnd"/>
      <w:r w:rsidRPr="00DE443D">
        <w:t>.</w:t>
      </w:r>
    </w:p>
    <w:p w14:paraId="0F860922" w14:textId="77777777" w:rsidR="00CB4330" w:rsidRPr="00DE443D" w:rsidRDefault="00CB4330" w:rsidP="007F237A">
      <w:pPr>
        <w:pStyle w:val="Nagwek2"/>
      </w:pPr>
      <w:r w:rsidRPr="00DE443D">
        <w:t xml:space="preserve">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 </w:t>
      </w:r>
      <w:proofErr w:type="spellStart"/>
      <w:r w:rsidRPr="00DE443D">
        <w:t>Pzp</w:t>
      </w:r>
      <w:proofErr w:type="spellEnd"/>
      <w:r w:rsidRPr="00DE443D">
        <w:t>.</w:t>
      </w:r>
    </w:p>
    <w:p w14:paraId="2419066A" w14:textId="69466049" w:rsidR="00CB4330" w:rsidRPr="00DE443D" w:rsidRDefault="00CB4330" w:rsidP="00CB4330">
      <w:pPr>
        <w:pStyle w:val="Nagwek1"/>
        <w:rPr>
          <w:rFonts w:asciiTheme="minorHAnsi" w:hAnsiTheme="minorHAnsi" w:cstheme="minorHAnsi"/>
          <w:sz w:val="22"/>
          <w:szCs w:val="22"/>
        </w:rPr>
      </w:pPr>
      <w:bookmarkStart w:id="15" w:name="_Toc258314257"/>
      <w:r w:rsidRPr="00DE443D">
        <w:rPr>
          <w:rFonts w:asciiTheme="minorHAnsi" w:hAnsiTheme="minorHAnsi" w:cstheme="minorHAnsi"/>
          <w:sz w:val="22"/>
          <w:szCs w:val="22"/>
        </w:rPr>
        <w:t>Informacje o formalno</w:t>
      </w:r>
      <w:r w:rsidRPr="00DE443D">
        <w:rPr>
          <w:rFonts w:asciiTheme="minorHAnsi" w:eastAsia="TimesNewRoman" w:hAnsiTheme="minorHAnsi" w:cstheme="minorHAnsi"/>
          <w:sz w:val="22"/>
          <w:szCs w:val="22"/>
        </w:rPr>
        <w:t>ś</w:t>
      </w:r>
      <w:r w:rsidRPr="00DE443D">
        <w:rPr>
          <w:rFonts w:asciiTheme="minorHAnsi" w:hAnsiTheme="minorHAnsi" w:cstheme="minorHAnsi"/>
          <w:sz w:val="22"/>
          <w:szCs w:val="22"/>
        </w:rPr>
        <w:t>ciach, jakie powinny zosta</w:t>
      </w:r>
      <w:r w:rsidRPr="00DE443D">
        <w:rPr>
          <w:rFonts w:asciiTheme="minorHAnsi" w:eastAsia="TimesNewRoman" w:hAnsiTheme="minorHAnsi" w:cstheme="minorHAnsi"/>
          <w:sz w:val="22"/>
          <w:szCs w:val="22"/>
        </w:rPr>
        <w:t xml:space="preserve">ć </w:t>
      </w:r>
      <w:r w:rsidRPr="00DE443D">
        <w:rPr>
          <w:rFonts w:asciiTheme="minorHAnsi" w:hAnsiTheme="minorHAnsi" w:cstheme="minorHAnsi"/>
          <w:sz w:val="22"/>
          <w:szCs w:val="22"/>
        </w:rPr>
        <w:t>dopełnione po wyborze oferty w celu zawarcia umowy w sprawie zamówienia publicznego</w:t>
      </w:r>
      <w:bookmarkEnd w:id="15"/>
    </w:p>
    <w:p w14:paraId="6F17D8A9" w14:textId="77777777" w:rsidR="00CB4330" w:rsidRPr="00DE443D" w:rsidRDefault="00CB4330" w:rsidP="007F237A">
      <w:pPr>
        <w:pStyle w:val="Nagwek2"/>
      </w:pPr>
      <w:r w:rsidRPr="00DE443D">
        <w:tab/>
        <w:t xml:space="preserve">Zamawiający zawrze umowę w sprawie zamówienia publicznego, w terminie i na zasadach określonych w art. 94 ust. 1 i 2 ustawy </w:t>
      </w:r>
      <w:proofErr w:type="spellStart"/>
      <w:r w:rsidRPr="00DE443D">
        <w:t>Pzp</w:t>
      </w:r>
      <w:proofErr w:type="spellEnd"/>
      <w:r w:rsidRPr="00DE443D">
        <w:t>.</w:t>
      </w:r>
    </w:p>
    <w:p w14:paraId="00DFC887" w14:textId="77777777" w:rsidR="00CB4330" w:rsidRPr="00DE443D" w:rsidRDefault="00CB4330" w:rsidP="007F237A">
      <w:pPr>
        <w:pStyle w:val="Nagwek2"/>
      </w:pPr>
      <w:r w:rsidRPr="00DE443D">
        <w:t xml:space="preserve">Zakres </w:t>
      </w:r>
      <w:r w:rsidRPr="00DE443D">
        <w:rPr>
          <w:rFonts w:eastAsia="TimesNewRoman"/>
        </w:rPr>
        <w:t>ś</w:t>
      </w:r>
      <w:r w:rsidRPr="00DE443D">
        <w:t>wiadczenia Wykonawcy wynikaj</w:t>
      </w:r>
      <w:r w:rsidRPr="00DE443D">
        <w:rPr>
          <w:rFonts w:eastAsia="TimesNewRoman"/>
        </w:rPr>
        <w:t>ą</w:t>
      </w:r>
      <w:r w:rsidRPr="00DE443D">
        <w:t>cy z umowy jest to</w:t>
      </w:r>
      <w:r w:rsidRPr="00DE443D">
        <w:rPr>
          <w:rFonts w:eastAsia="TimesNewRoman"/>
        </w:rPr>
        <w:t>ż</w:t>
      </w:r>
      <w:r w:rsidRPr="00DE443D">
        <w:t>samy z jego zobowi</w:t>
      </w:r>
      <w:r w:rsidRPr="00DE443D">
        <w:rPr>
          <w:rFonts w:eastAsia="TimesNewRoman"/>
        </w:rPr>
        <w:t>ą</w:t>
      </w:r>
      <w:r w:rsidRPr="00DE443D">
        <w:t>zaniem zawartym w ofercie.</w:t>
      </w:r>
    </w:p>
    <w:p w14:paraId="241CA3B5" w14:textId="77777777" w:rsidR="00CB4330" w:rsidRPr="00DE443D" w:rsidRDefault="00CB4330" w:rsidP="007F237A">
      <w:pPr>
        <w:pStyle w:val="Nagwek2"/>
      </w:pPr>
      <w:r w:rsidRPr="00DE443D">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DE443D">
        <w:rPr>
          <w:rFonts w:eastAsia="TimesNewRoman"/>
        </w:rPr>
        <w:t xml:space="preserve">ą </w:t>
      </w:r>
      <w:r w:rsidRPr="00DE443D">
        <w:t>odpowiedzialno</w:t>
      </w:r>
      <w:r w:rsidRPr="00DE443D">
        <w:rPr>
          <w:rFonts w:eastAsia="TimesNewRoman"/>
        </w:rPr>
        <w:t xml:space="preserve">ść </w:t>
      </w:r>
      <w:r w:rsidRPr="00DE443D">
        <w:t>za wykonanie umowy  .</w:t>
      </w:r>
    </w:p>
    <w:p w14:paraId="79C1273A" w14:textId="77777777" w:rsidR="00CB4330" w:rsidRPr="00DE443D" w:rsidRDefault="00CB4330" w:rsidP="007F237A">
      <w:pPr>
        <w:pStyle w:val="Nagwek2"/>
      </w:pPr>
      <w:r w:rsidRPr="00DE443D">
        <w:t xml:space="preserve">Zamawiający unieważni postępowanie w przypadkach określonych w art. 93 ust. 1 i ust. 1a ustawy </w:t>
      </w:r>
      <w:proofErr w:type="spellStart"/>
      <w:r w:rsidRPr="00DE443D">
        <w:t>Pzp</w:t>
      </w:r>
      <w:proofErr w:type="spellEnd"/>
      <w:r w:rsidRPr="00DE443D">
        <w:t xml:space="preserve">. O unieważnieniu postępowania Zamawiający zawiadomi Wykonawców zgodnie z art. 93 ust. 3 ustawy </w:t>
      </w:r>
      <w:proofErr w:type="spellStart"/>
      <w:r w:rsidRPr="00DE443D">
        <w:t>Pzp</w:t>
      </w:r>
      <w:proofErr w:type="spellEnd"/>
      <w:r w:rsidRPr="00DE443D">
        <w:rPr>
          <w:lang w:val="pl-PL"/>
        </w:rPr>
        <w:t>.</w:t>
      </w:r>
    </w:p>
    <w:p w14:paraId="010658B5" w14:textId="3A033D39" w:rsidR="00CB4330" w:rsidRPr="00DE443D" w:rsidRDefault="00CB4330" w:rsidP="00CB4330">
      <w:pPr>
        <w:pStyle w:val="Nagwek1"/>
        <w:rPr>
          <w:rFonts w:asciiTheme="minorHAnsi" w:hAnsiTheme="minorHAnsi" w:cstheme="minorHAnsi"/>
          <w:sz w:val="22"/>
          <w:szCs w:val="22"/>
        </w:rPr>
      </w:pPr>
      <w:bookmarkStart w:id="16" w:name="_Toc258314259"/>
      <w:r w:rsidRPr="00DE443D">
        <w:rPr>
          <w:rFonts w:asciiTheme="minorHAnsi" w:hAnsiTheme="minorHAnsi" w:cstheme="minorHAnsi"/>
          <w:sz w:val="22"/>
          <w:szCs w:val="22"/>
        </w:rPr>
        <w:t>Istotne dla stron postanowienia, które zostan</w:t>
      </w:r>
      <w:r w:rsidRPr="00DE443D">
        <w:rPr>
          <w:rFonts w:asciiTheme="minorHAnsi" w:eastAsia="TimesNewRoman" w:hAnsiTheme="minorHAnsi" w:cstheme="minorHAnsi"/>
          <w:sz w:val="22"/>
          <w:szCs w:val="22"/>
        </w:rPr>
        <w:t xml:space="preserve">ą </w:t>
      </w:r>
      <w:r w:rsidRPr="00DE443D">
        <w:rPr>
          <w:rFonts w:asciiTheme="minorHAnsi" w:hAnsiTheme="minorHAnsi" w:cstheme="minorHAnsi"/>
          <w:sz w:val="22"/>
          <w:szCs w:val="22"/>
        </w:rPr>
        <w:t>wprowadzone do tre</w:t>
      </w:r>
      <w:r w:rsidRPr="00DE443D">
        <w:rPr>
          <w:rFonts w:asciiTheme="minorHAnsi" w:eastAsia="TimesNewRoman" w:hAnsiTheme="minorHAnsi" w:cstheme="minorHAnsi"/>
          <w:sz w:val="22"/>
          <w:szCs w:val="22"/>
        </w:rPr>
        <w:t>ś</w:t>
      </w:r>
      <w:r w:rsidRPr="00DE443D">
        <w:rPr>
          <w:rFonts w:asciiTheme="minorHAnsi" w:hAnsiTheme="minorHAnsi" w:cstheme="minorHAnsi"/>
          <w:sz w:val="22"/>
          <w:szCs w:val="22"/>
        </w:rPr>
        <w:t>ci zawieranej umowy w sprawie zamówienia publicznego, ogólne warunki umowy albo wzór umowy, je</w:t>
      </w:r>
      <w:r w:rsidRPr="00DE443D">
        <w:rPr>
          <w:rFonts w:asciiTheme="minorHAnsi" w:eastAsia="TimesNewRoman" w:hAnsiTheme="minorHAnsi" w:cstheme="minorHAnsi"/>
          <w:sz w:val="22"/>
          <w:szCs w:val="22"/>
        </w:rPr>
        <w:t>ż</w:t>
      </w:r>
      <w:r w:rsidRPr="00DE443D">
        <w:rPr>
          <w:rFonts w:asciiTheme="minorHAnsi" w:hAnsiTheme="minorHAnsi" w:cstheme="minorHAnsi"/>
          <w:sz w:val="22"/>
          <w:szCs w:val="22"/>
        </w:rPr>
        <w:t>eli zamawiaj</w:t>
      </w:r>
      <w:r w:rsidRPr="00DE443D">
        <w:rPr>
          <w:rFonts w:asciiTheme="minorHAnsi" w:eastAsia="TimesNewRoman" w:hAnsiTheme="minorHAnsi" w:cstheme="minorHAnsi"/>
          <w:sz w:val="22"/>
          <w:szCs w:val="22"/>
        </w:rPr>
        <w:t>ą</w:t>
      </w:r>
      <w:r w:rsidRPr="00DE443D">
        <w:rPr>
          <w:rFonts w:asciiTheme="minorHAnsi" w:hAnsiTheme="minorHAnsi" w:cstheme="minorHAnsi"/>
          <w:sz w:val="22"/>
          <w:szCs w:val="22"/>
        </w:rPr>
        <w:t>cy wymaga od wykonawcy, aby zawarł z nim umow</w:t>
      </w:r>
      <w:r w:rsidRPr="00DE443D">
        <w:rPr>
          <w:rFonts w:asciiTheme="minorHAnsi" w:eastAsia="TimesNewRoman" w:hAnsiTheme="minorHAnsi" w:cstheme="minorHAnsi"/>
          <w:sz w:val="22"/>
          <w:szCs w:val="22"/>
        </w:rPr>
        <w:t>ę</w:t>
      </w:r>
      <w:r w:rsidRPr="00DE443D">
        <w:rPr>
          <w:rFonts w:asciiTheme="minorHAnsi" w:hAnsiTheme="minorHAnsi" w:cstheme="minorHAnsi"/>
          <w:sz w:val="22"/>
          <w:szCs w:val="22"/>
        </w:rPr>
        <w:t xml:space="preserve"> w sprawie zamówienia publicznego na takich warunkach</w:t>
      </w:r>
      <w:bookmarkEnd w:id="16"/>
    </w:p>
    <w:p w14:paraId="6B85D531" w14:textId="77777777" w:rsidR="00CB4330" w:rsidRPr="00DE443D" w:rsidRDefault="00CB4330" w:rsidP="007F237A">
      <w:pPr>
        <w:pStyle w:val="Nagwek2"/>
      </w:pPr>
      <w:r w:rsidRPr="00DE443D">
        <w:t xml:space="preserve">Wzór umowy stanowi załącznik do niniejszej </w:t>
      </w:r>
      <w:r w:rsidRPr="00DE443D">
        <w:rPr>
          <w:lang w:val="pl-PL"/>
        </w:rPr>
        <w:t>SIWZ</w:t>
      </w:r>
      <w:r w:rsidRPr="00DE443D">
        <w:t xml:space="preserve">. </w:t>
      </w:r>
    </w:p>
    <w:p w14:paraId="0850B6E9" w14:textId="77777777" w:rsidR="00CB4330" w:rsidRPr="00DE443D" w:rsidRDefault="00CB4330" w:rsidP="007F237A">
      <w:pPr>
        <w:pStyle w:val="Nagwek2"/>
        <w:numPr>
          <w:ilvl w:val="0"/>
          <w:numId w:val="0"/>
        </w:numPr>
        <w:ind w:left="680"/>
      </w:pPr>
      <w:r w:rsidRPr="00DE443D">
        <w:t xml:space="preserve">Zakazuje się istotnych zmian postanowień zawartej umowy w stosunku do treści oferty, na podstawie której dokonano wyboru Wykonawcy. </w:t>
      </w:r>
    </w:p>
    <w:p w14:paraId="1B85BC46" w14:textId="1507D3FC" w:rsidR="00CB4330" w:rsidRPr="00DE443D" w:rsidRDefault="00CB4330" w:rsidP="00CB4330">
      <w:pPr>
        <w:pStyle w:val="Nagwek1"/>
        <w:rPr>
          <w:rFonts w:asciiTheme="minorHAnsi" w:hAnsiTheme="minorHAnsi" w:cstheme="minorHAnsi"/>
          <w:sz w:val="22"/>
          <w:szCs w:val="22"/>
        </w:rPr>
      </w:pPr>
      <w:bookmarkStart w:id="17" w:name="_Toc258314260"/>
      <w:r w:rsidRPr="00DE443D">
        <w:rPr>
          <w:rFonts w:asciiTheme="minorHAnsi" w:hAnsiTheme="minorHAnsi" w:cstheme="minorHAnsi"/>
          <w:sz w:val="22"/>
          <w:szCs w:val="22"/>
        </w:rPr>
        <w:t xml:space="preserve">Pouczenie o </w:t>
      </w:r>
      <w:r w:rsidRPr="00DE443D">
        <w:rPr>
          <w:rFonts w:asciiTheme="minorHAnsi" w:eastAsia="TimesNewRoman" w:hAnsiTheme="minorHAnsi" w:cstheme="minorHAnsi"/>
          <w:sz w:val="22"/>
          <w:szCs w:val="22"/>
        </w:rPr>
        <w:t>ś</w:t>
      </w:r>
      <w:r w:rsidRPr="00DE443D">
        <w:rPr>
          <w:rFonts w:asciiTheme="minorHAnsi" w:hAnsiTheme="minorHAnsi" w:cstheme="minorHAnsi"/>
          <w:sz w:val="22"/>
          <w:szCs w:val="22"/>
        </w:rPr>
        <w:t>rodkach ochrony prawnej przysługuj</w:t>
      </w:r>
      <w:r w:rsidRPr="00DE443D">
        <w:rPr>
          <w:rFonts w:asciiTheme="minorHAnsi" w:eastAsia="TimesNewRoman" w:hAnsiTheme="minorHAnsi" w:cstheme="minorHAnsi"/>
          <w:sz w:val="22"/>
          <w:szCs w:val="22"/>
        </w:rPr>
        <w:t>ą</w:t>
      </w:r>
      <w:r w:rsidRPr="00DE443D">
        <w:rPr>
          <w:rFonts w:asciiTheme="minorHAnsi" w:hAnsiTheme="minorHAnsi" w:cstheme="minorHAnsi"/>
          <w:sz w:val="22"/>
          <w:szCs w:val="22"/>
        </w:rPr>
        <w:t>cych Wykonawcy w toku post</w:t>
      </w:r>
      <w:r w:rsidRPr="00DE443D">
        <w:rPr>
          <w:rFonts w:asciiTheme="minorHAnsi" w:eastAsia="TimesNewRoman" w:hAnsiTheme="minorHAnsi" w:cstheme="minorHAnsi"/>
          <w:sz w:val="22"/>
          <w:szCs w:val="22"/>
        </w:rPr>
        <w:t>ę</w:t>
      </w:r>
      <w:r w:rsidRPr="00DE443D">
        <w:rPr>
          <w:rFonts w:asciiTheme="minorHAnsi" w:hAnsiTheme="minorHAnsi" w:cstheme="minorHAnsi"/>
          <w:sz w:val="22"/>
          <w:szCs w:val="22"/>
        </w:rPr>
        <w:t>powania o udzielenie zamówienia</w:t>
      </w:r>
      <w:bookmarkEnd w:id="17"/>
    </w:p>
    <w:p w14:paraId="749482AC" w14:textId="77777777" w:rsidR="00CB4330" w:rsidRPr="00DE443D" w:rsidRDefault="00CB4330" w:rsidP="007F237A">
      <w:pPr>
        <w:pStyle w:val="Nagwek2"/>
      </w:pPr>
      <w:r w:rsidRPr="00DE443D">
        <w:lastRenderedPageBreak/>
        <w:t xml:space="preserve">Środki ochrony prawnej przysługują Wykonawcy, a także innemu podmiotowi, jeżeli ma lub miał interes w uzyskaniu danego zamówienia oraz poniósł lub może ponieść szkodę w wyniku naruszenia przez Zamawiającego przepisów ustawy </w:t>
      </w:r>
      <w:proofErr w:type="spellStart"/>
      <w:r w:rsidRPr="00DE443D">
        <w:t>Pzp</w:t>
      </w:r>
      <w:proofErr w:type="spellEnd"/>
      <w:r w:rsidRPr="00DE443D">
        <w:t xml:space="preserve">. </w:t>
      </w:r>
    </w:p>
    <w:p w14:paraId="0065F800" w14:textId="77777777" w:rsidR="00CB4330" w:rsidRPr="00DE443D" w:rsidRDefault="00CB4330" w:rsidP="007F237A">
      <w:pPr>
        <w:pStyle w:val="Nagwek2"/>
      </w:pPr>
      <w:r w:rsidRPr="00DE443D">
        <w:t xml:space="preserve">Środki ochrony prawnej wobec ogłoszenia o zamówieniu oraz specyfikacji istotnych warunków zamówienia przysługują również organizacjom wpisanym na listę, o której mowa w art. 154 pkt 5 ustawy </w:t>
      </w:r>
      <w:proofErr w:type="spellStart"/>
      <w:r w:rsidRPr="00DE443D">
        <w:t>Pzp</w:t>
      </w:r>
      <w:proofErr w:type="spellEnd"/>
      <w:r w:rsidRPr="00DE443D">
        <w:t>.</w:t>
      </w:r>
    </w:p>
    <w:p w14:paraId="62E7C0AF" w14:textId="77777777" w:rsidR="00CB4330" w:rsidRPr="00DE443D" w:rsidRDefault="00CB4330" w:rsidP="007F237A">
      <w:pPr>
        <w:pStyle w:val="Nagwek2"/>
      </w:pPr>
      <w:r w:rsidRPr="00DE443D">
        <w:t xml:space="preserve">Odwołanie przysługuje wyłącznie od niezgodnej z przepisami ustawy </w:t>
      </w:r>
      <w:proofErr w:type="spellStart"/>
      <w:r w:rsidRPr="00DE443D">
        <w:t>Pzp</w:t>
      </w:r>
      <w:proofErr w:type="spellEnd"/>
      <w:r w:rsidRPr="00DE443D">
        <w:t xml:space="preserve"> czynności Zamawiającego podjętej w postępowaniu o udzielenie zamówienia lub zaniechania czynności, do której Zamawiający jest zobowiązany na podstawie ustawy </w:t>
      </w:r>
      <w:proofErr w:type="spellStart"/>
      <w:r w:rsidRPr="00DE443D">
        <w:t>Pzp</w:t>
      </w:r>
      <w:proofErr w:type="spellEnd"/>
      <w:r w:rsidRPr="00DE443D">
        <w:t>.</w:t>
      </w:r>
    </w:p>
    <w:p w14:paraId="6FD7EB9D" w14:textId="77777777" w:rsidR="00CB4330" w:rsidRPr="00DE443D" w:rsidRDefault="00CB4330" w:rsidP="007F237A">
      <w:pPr>
        <w:pStyle w:val="Nagwek2"/>
      </w:pPr>
      <w:r w:rsidRPr="00DE443D">
        <w:t xml:space="preserve">Odwołanie powinno wskazywać czynność lub zaniechanie czynności Zamawiającego, której zarzuca się niezgodność z przepisami ustawy </w:t>
      </w:r>
      <w:proofErr w:type="spellStart"/>
      <w:r w:rsidRPr="00DE443D">
        <w:t>Pzp</w:t>
      </w:r>
      <w:proofErr w:type="spellEnd"/>
      <w:r w:rsidRPr="00DE443D">
        <w:t>, zawierać zwięzłe przedstawienie zarzutów, określać żądanie oraz wskazywać okoliczności faktyczne i prawne uzasadniające wniesienie odwołania.</w:t>
      </w:r>
    </w:p>
    <w:p w14:paraId="4976DFCB" w14:textId="77777777" w:rsidR="00CB4330" w:rsidRPr="00DE443D" w:rsidRDefault="00CB4330" w:rsidP="007F237A">
      <w:pPr>
        <w:pStyle w:val="Nagwek2"/>
      </w:pPr>
      <w:r w:rsidRPr="00DE443D">
        <w:t>Odwołanie wnosi się do Prezesa Krajowej Izby Odwoławczej w formie pisemnej w postaci papierowej albo w postaci elektronicznej, opatrzone odpowiednio własnoręcznym podpisem albo kwalifikowanym podpisem elektronicznym.</w:t>
      </w:r>
    </w:p>
    <w:p w14:paraId="70744F07" w14:textId="77777777" w:rsidR="00CB4330" w:rsidRPr="00DE443D" w:rsidRDefault="00CB4330" w:rsidP="007F237A">
      <w:pPr>
        <w:pStyle w:val="Nagwek2"/>
      </w:pPr>
      <w:r w:rsidRPr="00DE443D">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3908A90B" w14:textId="77777777" w:rsidR="00CB4330" w:rsidRPr="00DE443D" w:rsidRDefault="00CB4330" w:rsidP="007F237A">
      <w:pPr>
        <w:pStyle w:val="Nagwek2"/>
      </w:pPr>
      <w:r w:rsidRPr="00DE443D">
        <w:t xml:space="preserve">Odwołanie wnosi się w terminach określonych w art. 182 ustawy </w:t>
      </w:r>
      <w:proofErr w:type="spellStart"/>
      <w:r w:rsidRPr="00DE443D">
        <w:t>Pzp</w:t>
      </w:r>
      <w:proofErr w:type="spellEnd"/>
      <w:r w:rsidRPr="00DE443D">
        <w:t>.</w:t>
      </w:r>
    </w:p>
    <w:p w14:paraId="1C49DB3F" w14:textId="77777777" w:rsidR="00CB4330" w:rsidRPr="00DE443D" w:rsidRDefault="00CB4330" w:rsidP="007F237A">
      <w:pPr>
        <w:pStyle w:val="Nagwek2"/>
      </w:pPr>
      <w:r w:rsidRPr="00DE443D">
        <w:t>Na orzeczenie Krajowej Izby Odwoławczej stronom oraz uczestnikom postępowania odwoławczego przysługuje skarga do sądu.</w:t>
      </w:r>
    </w:p>
    <w:p w14:paraId="586CC7F7" w14:textId="77777777" w:rsidR="00CB4330" w:rsidRPr="00DE443D" w:rsidRDefault="00CB4330" w:rsidP="007F237A">
      <w:pPr>
        <w:pStyle w:val="Nagwek2"/>
      </w:pPr>
      <w:r w:rsidRPr="00DE443D">
        <w:t>Skargę wnosi się do sądu okręgowego właściwego dla siedziby albo miejsca zamieszkania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proofErr w:type="spellStart"/>
      <w:r w:rsidRPr="00DE443D">
        <w:t>t.j</w:t>
      </w:r>
      <w:proofErr w:type="spellEnd"/>
      <w:r w:rsidRPr="00DE443D">
        <w:t xml:space="preserve">. Dz. U. z 2017r. poz. 1481) jest </w:t>
      </w:r>
      <w:r w:rsidR="00092711">
        <w:t>równoznaczne z jej wniesieniem.</w:t>
      </w:r>
    </w:p>
    <w:p w14:paraId="604044E4" w14:textId="77777777" w:rsidR="00CB4330" w:rsidRPr="00DE443D" w:rsidRDefault="00CB4330" w:rsidP="00CB4330">
      <w:pPr>
        <w:pStyle w:val="Nagwek1"/>
        <w:rPr>
          <w:rFonts w:asciiTheme="minorHAnsi" w:hAnsiTheme="minorHAnsi" w:cstheme="minorHAnsi"/>
          <w:sz w:val="22"/>
          <w:szCs w:val="22"/>
        </w:rPr>
      </w:pPr>
      <w:r w:rsidRPr="00DE443D">
        <w:rPr>
          <w:rFonts w:asciiTheme="minorHAnsi" w:hAnsiTheme="minorHAnsi" w:cstheme="minorHAnsi"/>
          <w:sz w:val="22"/>
          <w:szCs w:val="22"/>
        </w:rPr>
        <w:t>Aukcja elektroniczna</w:t>
      </w:r>
    </w:p>
    <w:p w14:paraId="1C9FC9D4" w14:textId="77777777" w:rsidR="00CB4330" w:rsidRPr="00DE443D" w:rsidRDefault="00CB4330" w:rsidP="007F237A">
      <w:pPr>
        <w:pStyle w:val="Nagwek2"/>
      </w:pPr>
      <w:r w:rsidRPr="00DE443D">
        <w:t xml:space="preserve">W postępowaniu nie jest przewidziany wybór najkorzystniejszej oferty z zastosowaniem aukcji elektronicznej. </w:t>
      </w:r>
    </w:p>
    <w:p w14:paraId="390E8C2E" w14:textId="77777777" w:rsidR="00CB4330" w:rsidRPr="00DE443D" w:rsidRDefault="00CB4330" w:rsidP="00CB4330">
      <w:pPr>
        <w:pStyle w:val="Nagwek1"/>
        <w:rPr>
          <w:rFonts w:asciiTheme="minorHAnsi" w:hAnsiTheme="minorHAnsi" w:cstheme="minorHAnsi"/>
          <w:sz w:val="22"/>
          <w:szCs w:val="22"/>
        </w:rPr>
      </w:pPr>
      <w:r w:rsidRPr="00DE443D">
        <w:rPr>
          <w:rFonts w:asciiTheme="minorHAnsi" w:hAnsiTheme="minorHAnsi" w:cstheme="minorHAnsi"/>
          <w:sz w:val="22"/>
          <w:szCs w:val="22"/>
        </w:rPr>
        <w:t>Pozostałe informacje</w:t>
      </w:r>
    </w:p>
    <w:p w14:paraId="7E248318" w14:textId="77777777" w:rsidR="00CB4330" w:rsidRPr="00DE443D" w:rsidRDefault="00CB4330" w:rsidP="007F237A">
      <w:pPr>
        <w:pStyle w:val="Nagwek2"/>
      </w:pPr>
      <w:bookmarkStart w:id="18" w:name="_Hlk515367328"/>
      <w:r w:rsidRPr="00DE443D">
        <w:t>Informacja o przetwarzaniu danych osobowych:</w:t>
      </w:r>
    </w:p>
    <w:p w14:paraId="59C62D5F" w14:textId="77777777" w:rsidR="00CB4330" w:rsidRPr="00DE443D" w:rsidRDefault="00CB4330" w:rsidP="00CB4330">
      <w:pPr>
        <w:spacing w:after="60"/>
        <w:ind w:left="680"/>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 xml:space="preserve">Zamawiający, zgodnie z art. 13 ust. 1 i 2 </w:t>
      </w:r>
      <w:r w:rsidRPr="00DE443D">
        <w:rPr>
          <w:rFonts w:asciiTheme="minorHAnsi" w:eastAsia="Calibri" w:hAnsiTheme="minorHAnsi" w:cstheme="minorHAnsi"/>
          <w:bCs/>
          <w:iCs/>
          <w:color w:val="000000"/>
          <w:sz w:val="22"/>
          <w:szCs w:val="22"/>
          <w:lang w:val="x-none" w:eastAsia="x-none"/>
        </w:rPr>
        <w:t xml:space="preserve">rozporządzenia Parlamentu Europejskiego </w:t>
      </w:r>
      <w:r w:rsidRPr="00DE443D">
        <w:rPr>
          <w:rFonts w:asciiTheme="minorHAnsi" w:eastAsia="Calibri" w:hAnsiTheme="minorHAnsi" w:cstheme="minorHAnsi"/>
          <w:bCs/>
          <w:iCs/>
          <w:color w:val="000000"/>
          <w:sz w:val="22"/>
          <w:szCs w:val="22"/>
          <w:lang w:eastAsia="x-none"/>
        </w:rPr>
        <w:t xml:space="preserve">          </w:t>
      </w:r>
      <w:r w:rsidRPr="00DE443D">
        <w:rPr>
          <w:rFonts w:asciiTheme="minorHAnsi" w:eastAsia="Calibri" w:hAnsiTheme="minorHAnsi" w:cstheme="minorHAnsi"/>
          <w:bCs/>
          <w:iCs/>
          <w:color w:val="000000"/>
          <w:sz w:val="22"/>
          <w:szCs w:val="22"/>
          <w:lang w:val="x-none" w:eastAsia="x-none"/>
        </w:rPr>
        <w:t xml:space="preserve">i Rady (UE) 2016/679 z dnia 27 kwietnia 2016 r. w sprawie ochrony osób fizycznych </w:t>
      </w:r>
      <w:r w:rsidRPr="00DE443D">
        <w:rPr>
          <w:rFonts w:asciiTheme="minorHAnsi" w:eastAsia="Calibri" w:hAnsiTheme="minorHAnsi" w:cstheme="minorHAnsi"/>
          <w:bCs/>
          <w:iCs/>
          <w:color w:val="000000"/>
          <w:sz w:val="22"/>
          <w:szCs w:val="22"/>
          <w:lang w:eastAsia="x-none"/>
        </w:rPr>
        <w:t xml:space="preserve">        </w:t>
      </w:r>
      <w:r w:rsidRPr="00DE443D">
        <w:rPr>
          <w:rFonts w:asciiTheme="minorHAnsi" w:eastAsia="Calibri" w:hAnsiTheme="minorHAnsi" w:cstheme="minorHAnsi"/>
          <w:bCs/>
          <w:iCs/>
          <w:color w:val="000000"/>
          <w:sz w:val="22"/>
          <w:szCs w:val="22"/>
          <w:lang w:val="x-none" w:eastAsia="x-none"/>
        </w:rPr>
        <w:t xml:space="preserve">w związku z przetwarzaniem danych osobowych i w sprawie swobodnego przepływu takich danych oraz uchylenia dyrektywy 95/46/WE (ogólne rozporządzenie o ochronie danych) (Dz. Urz. UE L 119 z 04.05.2016, str. 1), </w:t>
      </w:r>
      <w:r w:rsidRPr="00DE443D">
        <w:rPr>
          <w:rFonts w:asciiTheme="minorHAnsi" w:hAnsiTheme="minorHAnsi" w:cstheme="minorHAnsi"/>
          <w:bCs/>
          <w:iCs/>
          <w:color w:val="000000"/>
          <w:sz w:val="22"/>
          <w:szCs w:val="22"/>
          <w:lang w:val="x-none" w:eastAsia="x-none"/>
        </w:rPr>
        <w:t>dalej „RODO”, informuje, że:</w:t>
      </w:r>
    </w:p>
    <w:p w14:paraId="22C786E1" w14:textId="3581C0CA" w:rsidR="00CB4330" w:rsidRPr="00A32228" w:rsidRDefault="00CB4330" w:rsidP="00CB4330">
      <w:pPr>
        <w:numPr>
          <w:ilvl w:val="0"/>
          <w:numId w:val="7"/>
        </w:numPr>
        <w:spacing w:after="160"/>
        <w:contextualSpacing/>
        <w:jc w:val="both"/>
        <w:outlineLvl w:val="1"/>
        <w:rPr>
          <w:rFonts w:asciiTheme="minorHAnsi" w:hAnsiTheme="minorHAnsi" w:cstheme="minorHAnsi"/>
          <w:bCs/>
          <w:iCs/>
          <w:color w:val="000000"/>
          <w:sz w:val="22"/>
          <w:szCs w:val="22"/>
          <w:lang w:val="x-none" w:eastAsia="x-none"/>
        </w:rPr>
      </w:pPr>
      <w:r w:rsidRPr="00A32228">
        <w:rPr>
          <w:rFonts w:asciiTheme="minorHAnsi" w:hAnsiTheme="minorHAnsi" w:cstheme="minorHAnsi"/>
          <w:bCs/>
          <w:iCs/>
          <w:color w:val="000000"/>
          <w:sz w:val="22"/>
          <w:szCs w:val="22"/>
          <w:lang w:eastAsia="x-none"/>
        </w:rPr>
        <w:t>w celu prowadzenia postępowania o udzielenie zamówienia publicznego</w:t>
      </w:r>
      <w:r w:rsidRPr="00A32228">
        <w:rPr>
          <w:rFonts w:asciiTheme="minorHAnsi" w:eastAsia="Calibri" w:hAnsiTheme="minorHAnsi" w:cstheme="minorHAnsi"/>
          <w:bCs/>
          <w:iCs/>
          <w:color w:val="000000"/>
          <w:sz w:val="22"/>
          <w:szCs w:val="22"/>
          <w:lang w:val="x-none" w:eastAsia="en-US"/>
        </w:rPr>
        <w:t>”</w:t>
      </w:r>
      <w:r w:rsidR="00FD0692">
        <w:rPr>
          <w:rFonts w:asciiTheme="minorHAnsi" w:hAnsiTheme="minorHAnsi" w:cstheme="minorHAnsi"/>
          <w:b/>
          <w:sz w:val="22"/>
          <w:szCs w:val="22"/>
        </w:rPr>
        <w:t xml:space="preserve"> Zaprojektowanie, dostawa</w:t>
      </w:r>
      <w:r w:rsidR="00C260E0" w:rsidRPr="00A32228">
        <w:rPr>
          <w:rFonts w:asciiTheme="minorHAnsi" w:hAnsiTheme="minorHAnsi" w:cstheme="minorHAnsi"/>
          <w:b/>
          <w:sz w:val="22"/>
          <w:szCs w:val="22"/>
        </w:rPr>
        <w:t xml:space="preserve"> regałów paletowych i  regałów wspornikowych</w:t>
      </w:r>
      <w:r w:rsidR="00563B0E">
        <w:rPr>
          <w:rFonts w:asciiTheme="minorHAnsi" w:hAnsiTheme="minorHAnsi" w:cstheme="minorHAnsi"/>
          <w:b/>
          <w:sz w:val="22"/>
          <w:szCs w:val="22"/>
        </w:rPr>
        <w:t xml:space="preserve"> ( zadanie nr 1)</w:t>
      </w:r>
      <w:r w:rsidR="00C260E0" w:rsidRPr="00A32228">
        <w:rPr>
          <w:rFonts w:asciiTheme="minorHAnsi" w:hAnsiTheme="minorHAnsi" w:cstheme="minorHAnsi"/>
          <w:b/>
          <w:sz w:val="22"/>
          <w:szCs w:val="22"/>
        </w:rPr>
        <w:t xml:space="preserve"> oraz zakup </w:t>
      </w:r>
      <w:r w:rsidR="00873734">
        <w:rPr>
          <w:rFonts w:asciiTheme="minorHAnsi" w:hAnsiTheme="minorHAnsi" w:cstheme="minorHAnsi"/>
          <w:b/>
          <w:sz w:val="22"/>
          <w:szCs w:val="22"/>
        </w:rPr>
        <w:t xml:space="preserve">i </w:t>
      </w:r>
      <w:r w:rsidR="00C260E0" w:rsidRPr="00A32228">
        <w:rPr>
          <w:rFonts w:asciiTheme="minorHAnsi" w:hAnsiTheme="minorHAnsi" w:cstheme="minorHAnsi"/>
          <w:b/>
          <w:sz w:val="22"/>
          <w:szCs w:val="22"/>
        </w:rPr>
        <w:t>dostawa fabrycznie nowego wózka elektrycznego paletowego (</w:t>
      </w:r>
      <w:r w:rsidR="00563B0E">
        <w:rPr>
          <w:rFonts w:asciiTheme="minorHAnsi" w:hAnsiTheme="minorHAnsi" w:cstheme="minorHAnsi"/>
          <w:b/>
          <w:sz w:val="22"/>
          <w:szCs w:val="22"/>
        </w:rPr>
        <w:t xml:space="preserve"> zadanie </w:t>
      </w:r>
      <w:r w:rsidR="00563B0E">
        <w:rPr>
          <w:rFonts w:asciiTheme="minorHAnsi" w:hAnsiTheme="minorHAnsi" w:cstheme="minorHAnsi"/>
          <w:b/>
          <w:sz w:val="22"/>
          <w:szCs w:val="22"/>
        </w:rPr>
        <w:lastRenderedPageBreak/>
        <w:t>nr 2</w:t>
      </w:r>
      <w:r w:rsidR="00C260E0" w:rsidRPr="00A32228">
        <w:rPr>
          <w:rFonts w:asciiTheme="minorHAnsi" w:hAnsiTheme="minorHAnsi" w:cstheme="minorHAnsi"/>
          <w:b/>
          <w:sz w:val="22"/>
          <w:szCs w:val="22"/>
        </w:rPr>
        <w:t>)</w:t>
      </w:r>
      <w:r w:rsidRPr="00A32228">
        <w:rPr>
          <w:rFonts w:asciiTheme="minorHAnsi" w:eastAsia="Calibri" w:hAnsiTheme="minorHAnsi" w:cstheme="minorHAnsi"/>
          <w:bCs/>
          <w:iCs/>
          <w:color w:val="000000"/>
          <w:sz w:val="22"/>
          <w:szCs w:val="22"/>
          <w:lang w:val="x-none" w:eastAsia="en-US"/>
        </w:rPr>
        <w:t xml:space="preserve">” – znak sprawy: </w:t>
      </w:r>
      <w:r w:rsidRPr="00A32228">
        <w:rPr>
          <w:rFonts w:asciiTheme="minorHAnsi" w:eastAsia="Calibri" w:hAnsiTheme="minorHAnsi" w:cstheme="minorHAnsi"/>
          <w:b/>
          <w:bCs/>
          <w:iCs/>
          <w:color w:val="000000"/>
          <w:sz w:val="22"/>
          <w:szCs w:val="22"/>
          <w:lang w:val="x-none" w:eastAsia="en-US"/>
        </w:rPr>
        <w:t>ZP</w:t>
      </w:r>
      <w:r w:rsidR="00FB7520">
        <w:rPr>
          <w:rFonts w:asciiTheme="minorHAnsi" w:eastAsia="Calibri" w:hAnsiTheme="minorHAnsi" w:cstheme="minorHAnsi"/>
          <w:b/>
          <w:bCs/>
          <w:iCs/>
          <w:color w:val="000000"/>
          <w:sz w:val="22"/>
          <w:szCs w:val="22"/>
          <w:lang w:eastAsia="en-US"/>
        </w:rPr>
        <w:t>-1</w:t>
      </w:r>
      <w:r w:rsidRPr="00A32228">
        <w:rPr>
          <w:rFonts w:asciiTheme="minorHAnsi" w:eastAsia="Calibri" w:hAnsiTheme="minorHAnsi" w:cstheme="minorHAnsi"/>
          <w:b/>
          <w:bCs/>
          <w:iCs/>
          <w:color w:val="000000"/>
          <w:sz w:val="22"/>
          <w:szCs w:val="22"/>
          <w:lang w:val="x-none" w:eastAsia="en-US"/>
        </w:rPr>
        <w:t>/2019</w:t>
      </w:r>
      <w:r w:rsidRPr="00A32228">
        <w:rPr>
          <w:rFonts w:asciiTheme="minorHAnsi" w:eastAsia="Calibri" w:hAnsiTheme="minorHAnsi" w:cstheme="minorHAnsi"/>
          <w:bCs/>
          <w:iCs/>
          <w:color w:val="000000"/>
          <w:sz w:val="22"/>
          <w:szCs w:val="22"/>
          <w:lang w:val="x-none" w:eastAsia="en-US"/>
        </w:rPr>
        <w:t>,</w:t>
      </w:r>
      <w:r w:rsidRPr="00A32228">
        <w:rPr>
          <w:rFonts w:asciiTheme="minorHAnsi" w:eastAsia="Calibri" w:hAnsiTheme="minorHAnsi" w:cstheme="minorHAnsi"/>
          <w:b/>
          <w:bCs/>
          <w:iCs/>
          <w:color w:val="000000"/>
          <w:sz w:val="22"/>
          <w:szCs w:val="22"/>
          <w:lang w:val="x-none" w:eastAsia="en-US"/>
        </w:rPr>
        <w:t xml:space="preserve"> </w:t>
      </w:r>
      <w:r w:rsidRPr="00A32228">
        <w:rPr>
          <w:rFonts w:asciiTheme="minorHAnsi" w:eastAsia="Calibri" w:hAnsiTheme="minorHAnsi" w:cstheme="minorHAnsi"/>
          <w:bCs/>
          <w:iCs/>
          <w:color w:val="000000"/>
          <w:sz w:val="22"/>
          <w:szCs w:val="22"/>
          <w:lang w:val="x-none" w:eastAsia="en-US"/>
        </w:rPr>
        <w:t>prowadzonego w trybie przetarg nieograniczony</w:t>
      </w:r>
      <w:r w:rsidRPr="00A32228">
        <w:rPr>
          <w:rFonts w:asciiTheme="minorHAnsi" w:eastAsia="Calibri" w:hAnsiTheme="minorHAnsi" w:cstheme="minorHAnsi"/>
          <w:bCs/>
          <w:iCs/>
          <w:color w:val="000000"/>
          <w:sz w:val="22"/>
          <w:szCs w:val="22"/>
          <w:lang w:eastAsia="en-US"/>
        </w:rPr>
        <w:t>,</w:t>
      </w:r>
      <w:r w:rsidRPr="00A32228">
        <w:rPr>
          <w:rFonts w:asciiTheme="minorHAnsi" w:hAnsiTheme="minorHAnsi" w:cstheme="minorHAnsi"/>
          <w:bCs/>
          <w:iCs/>
          <w:color w:val="000000"/>
          <w:sz w:val="22"/>
          <w:szCs w:val="22"/>
          <w:lang w:eastAsia="x-none"/>
        </w:rPr>
        <w:t xml:space="preserve"> </w:t>
      </w:r>
      <w:r w:rsidRPr="00A32228">
        <w:rPr>
          <w:rFonts w:asciiTheme="minorHAnsi" w:hAnsiTheme="minorHAnsi" w:cstheme="minorHAnsi"/>
          <w:bCs/>
          <w:iCs/>
          <w:color w:val="000000"/>
          <w:sz w:val="22"/>
          <w:szCs w:val="22"/>
          <w:lang w:val="x-none" w:eastAsia="x-none"/>
        </w:rPr>
        <w:t>przetwarzane będą</w:t>
      </w:r>
      <w:r w:rsidRPr="00A32228">
        <w:rPr>
          <w:rFonts w:asciiTheme="minorHAnsi" w:hAnsiTheme="minorHAnsi" w:cstheme="minorHAnsi"/>
          <w:bCs/>
          <w:iCs/>
          <w:color w:val="000000"/>
          <w:sz w:val="22"/>
          <w:szCs w:val="22"/>
          <w:lang w:eastAsia="x-none"/>
        </w:rPr>
        <w:t xml:space="preserve"> dane osobowe</w:t>
      </w:r>
      <w:r w:rsidRPr="00A32228">
        <w:rPr>
          <w:rFonts w:asciiTheme="minorHAnsi" w:hAnsiTheme="minorHAnsi" w:cstheme="minorHAnsi"/>
          <w:bCs/>
          <w:iCs/>
          <w:color w:val="000000"/>
          <w:sz w:val="22"/>
          <w:szCs w:val="22"/>
          <w:lang w:val="x-none" w:eastAsia="x-none"/>
        </w:rPr>
        <w:t xml:space="preserve"> na podstawie art. 6 ust. 1 lit. c</w:t>
      </w:r>
      <w:r w:rsidRPr="00A32228">
        <w:rPr>
          <w:rFonts w:asciiTheme="minorHAnsi" w:hAnsiTheme="minorHAnsi" w:cstheme="minorHAnsi"/>
          <w:bCs/>
          <w:i/>
          <w:iCs/>
          <w:color w:val="000000"/>
          <w:sz w:val="22"/>
          <w:szCs w:val="22"/>
          <w:lang w:val="x-none" w:eastAsia="x-none"/>
        </w:rPr>
        <w:t xml:space="preserve"> </w:t>
      </w:r>
      <w:r w:rsidRPr="00A32228">
        <w:rPr>
          <w:rFonts w:asciiTheme="minorHAnsi" w:hAnsiTheme="minorHAnsi" w:cstheme="minorHAnsi"/>
          <w:bCs/>
          <w:iCs/>
          <w:color w:val="000000"/>
          <w:sz w:val="22"/>
          <w:szCs w:val="22"/>
          <w:lang w:val="x-none" w:eastAsia="x-none"/>
        </w:rPr>
        <w:t>RODO</w:t>
      </w:r>
      <w:r w:rsidRPr="00A32228">
        <w:rPr>
          <w:rFonts w:asciiTheme="minorHAnsi" w:hAnsiTheme="minorHAnsi" w:cstheme="minorHAnsi"/>
          <w:bCs/>
          <w:iCs/>
          <w:color w:val="000000"/>
          <w:sz w:val="22"/>
          <w:szCs w:val="22"/>
          <w:lang w:eastAsia="x-none"/>
        </w:rPr>
        <w:t xml:space="preserve">;  </w:t>
      </w:r>
    </w:p>
    <w:p w14:paraId="5B8E38C2" w14:textId="77777777" w:rsidR="00CB4330" w:rsidRPr="00A32228" w:rsidRDefault="00CB4330" w:rsidP="00CB4330">
      <w:pPr>
        <w:numPr>
          <w:ilvl w:val="0"/>
          <w:numId w:val="7"/>
        </w:numPr>
        <w:spacing w:after="60"/>
        <w:ind w:left="1037" w:hanging="357"/>
        <w:jc w:val="both"/>
        <w:outlineLvl w:val="1"/>
        <w:rPr>
          <w:rFonts w:asciiTheme="minorHAnsi" w:hAnsiTheme="minorHAnsi" w:cstheme="minorHAnsi"/>
          <w:bCs/>
          <w:iCs/>
          <w:color w:val="000000"/>
          <w:sz w:val="22"/>
          <w:szCs w:val="22"/>
          <w:lang w:val="x-none" w:eastAsia="x-none"/>
        </w:rPr>
      </w:pPr>
      <w:r w:rsidRPr="00A32228">
        <w:rPr>
          <w:rFonts w:asciiTheme="minorHAnsi" w:hAnsiTheme="minorHAnsi" w:cstheme="minorHAnsi"/>
          <w:bCs/>
          <w:iCs/>
          <w:color w:val="000000"/>
          <w:sz w:val="22"/>
          <w:szCs w:val="22"/>
          <w:lang w:val="x-none" w:eastAsia="x-none"/>
        </w:rPr>
        <w:t>administratorem Pani/Pana danych osobowych jest:</w:t>
      </w:r>
    </w:p>
    <w:p w14:paraId="7A244E34" w14:textId="77777777" w:rsidR="00C260E0" w:rsidRPr="00A32228" w:rsidRDefault="00C260E0" w:rsidP="00C260E0">
      <w:pPr>
        <w:pStyle w:val="Tekstpodstawowy"/>
        <w:spacing w:after="0" w:line="276" w:lineRule="auto"/>
        <w:ind w:left="1040"/>
        <w:rPr>
          <w:rFonts w:asciiTheme="minorHAnsi" w:hAnsiTheme="minorHAnsi" w:cstheme="minorHAnsi"/>
          <w:b/>
          <w:sz w:val="22"/>
          <w:szCs w:val="22"/>
        </w:rPr>
      </w:pPr>
      <w:r w:rsidRPr="00A32228">
        <w:rPr>
          <w:rFonts w:asciiTheme="minorHAnsi" w:hAnsiTheme="minorHAnsi" w:cstheme="minorHAnsi"/>
          <w:b/>
          <w:sz w:val="22"/>
          <w:szCs w:val="22"/>
        </w:rPr>
        <w:t>VELIT Sp. z o.o.</w:t>
      </w:r>
    </w:p>
    <w:p w14:paraId="5DD91806" w14:textId="77777777" w:rsidR="00C260E0" w:rsidRPr="00A32228" w:rsidRDefault="00C260E0" w:rsidP="00C260E0">
      <w:pPr>
        <w:pStyle w:val="Tekstpodstawowy"/>
        <w:spacing w:after="0" w:line="276" w:lineRule="auto"/>
        <w:ind w:left="1040"/>
        <w:rPr>
          <w:rFonts w:asciiTheme="minorHAnsi" w:hAnsiTheme="minorHAnsi" w:cstheme="minorHAnsi"/>
          <w:b/>
          <w:sz w:val="22"/>
          <w:szCs w:val="22"/>
        </w:rPr>
      </w:pPr>
      <w:r w:rsidRPr="00A32228">
        <w:rPr>
          <w:rFonts w:asciiTheme="minorHAnsi" w:hAnsiTheme="minorHAnsi" w:cstheme="minorHAnsi"/>
          <w:b/>
          <w:sz w:val="22"/>
          <w:szCs w:val="22"/>
        </w:rPr>
        <w:t xml:space="preserve">ul. Główna 83 </w:t>
      </w:r>
    </w:p>
    <w:p w14:paraId="6C7B9730" w14:textId="77777777" w:rsidR="00C260E0" w:rsidRPr="00A32228" w:rsidRDefault="00C260E0" w:rsidP="00C260E0">
      <w:pPr>
        <w:pStyle w:val="Tekstpodstawowy"/>
        <w:spacing w:after="0" w:line="276" w:lineRule="auto"/>
        <w:ind w:left="1040"/>
        <w:rPr>
          <w:rFonts w:asciiTheme="minorHAnsi" w:hAnsiTheme="minorHAnsi" w:cstheme="minorHAnsi"/>
          <w:b/>
          <w:sz w:val="22"/>
          <w:szCs w:val="22"/>
        </w:rPr>
      </w:pPr>
      <w:r w:rsidRPr="00A32228">
        <w:rPr>
          <w:rFonts w:asciiTheme="minorHAnsi" w:hAnsiTheme="minorHAnsi" w:cstheme="minorHAnsi"/>
          <w:b/>
          <w:sz w:val="22"/>
          <w:szCs w:val="22"/>
        </w:rPr>
        <w:t>55-120 Paniowice</w:t>
      </w:r>
    </w:p>
    <w:p w14:paraId="5C63F3B0" w14:textId="77777777" w:rsidR="00CB4330" w:rsidRPr="00280342" w:rsidRDefault="00CB4330" w:rsidP="00CB4330">
      <w:pPr>
        <w:spacing w:after="40"/>
        <w:ind w:left="1038"/>
        <w:outlineLvl w:val="1"/>
        <w:rPr>
          <w:rFonts w:asciiTheme="minorHAnsi" w:hAnsiTheme="minorHAnsi" w:cstheme="minorHAnsi"/>
          <w:bCs/>
          <w:iCs/>
          <w:sz w:val="22"/>
          <w:szCs w:val="22"/>
          <w:lang w:val="x-none" w:eastAsia="x-none"/>
        </w:rPr>
      </w:pPr>
      <w:r w:rsidRPr="00280342">
        <w:rPr>
          <w:rFonts w:asciiTheme="minorHAnsi" w:hAnsiTheme="minorHAnsi" w:cstheme="minorHAnsi"/>
          <w:bCs/>
          <w:iCs/>
          <w:sz w:val="22"/>
          <w:szCs w:val="22"/>
          <w:lang w:val="en-GB" w:eastAsia="x-none"/>
        </w:rPr>
        <w:t>Tel.:</w:t>
      </w:r>
      <w:r w:rsidR="00A4588E" w:rsidRPr="00280342">
        <w:rPr>
          <w:rFonts w:asciiTheme="minorHAnsi" w:hAnsiTheme="minorHAnsi" w:cstheme="minorHAnsi"/>
          <w:bCs/>
          <w:iCs/>
          <w:sz w:val="22"/>
          <w:szCs w:val="22"/>
          <w:lang w:val="en-GB" w:eastAsia="x-none"/>
        </w:rPr>
        <w:t xml:space="preserve"> 502 334 983</w:t>
      </w:r>
    </w:p>
    <w:p w14:paraId="01888C78" w14:textId="77777777" w:rsidR="00CB4330" w:rsidRPr="00280342" w:rsidRDefault="00CB4330" w:rsidP="00CB4330">
      <w:pPr>
        <w:spacing w:after="40"/>
        <w:ind w:left="1038"/>
        <w:outlineLvl w:val="1"/>
        <w:rPr>
          <w:rFonts w:asciiTheme="minorHAnsi" w:eastAsia="Calibri" w:hAnsiTheme="minorHAnsi" w:cstheme="minorHAnsi"/>
          <w:bCs/>
          <w:iCs/>
          <w:sz w:val="22"/>
          <w:szCs w:val="22"/>
          <w:lang w:eastAsia="en-US"/>
        </w:rPr>
      </w:pPr>
      <w:r w:rsidRPr="00280342">
        <w:rPr>
          <w:rFonts w:asciiTheme="minorHAnsi" w:eastAsia="Calibri" w:hAnsiTheme="minorHAnsi" w:cstheme="minorHAnsi"/>
          <w:bCs/>
          <w:iCs/>
          <w:sz w:val="22"/>
          <w:szCs w:val="22"/>
          <w:lang w:val="en-GB" w:eastAsia="en-US"/>
        </w:rPr>
        <w:t xml:space="preserve">e-mail: </w:t>
      </w:r>
      <w:r w:rsidR="00EC7E6C" w:rsidRPr="00280342">
        <w:rPr>
          <w:rFonts w:asciiTheme="minorHAnsi" w:eastAsia="Calibri" w:hAnsiTheme="minorHAnsi" w:cstheme="minorHAnsi"/>
          <w:bCs/>
          <w:iCs/>
          <w:sz w:val="22"/>
          <w:szCs w:val="22"/>
          <w:lang w:val="en-GB" w:eastAsia="en-US"/>
        </w:rPr>
        <w:t>velit@velit.com.pl</w:t>
      </w:r>
    </w:p>
    <w:p w14:paraId="6E818FCA" w14:textId="77777777" w:rsidR="00CB4330" w:rsidRPr="00280342" w:rsidRDefault="00CB4330" w:rsidP="00C260E0">
      <w:pPr>
        <w:pStyle w:val="Tekstpodstawowy"/>
        <w:spacing w:after="0" w:line="276" w:lineRule="auto"/>
        <w:ind w:left="1040"/>
        <w:rPr>
          <w:rFonts w:asciiTheme="minorHAnsi" w:hAnsiTheme="minorHAnsi" w:cstheme="minorHAnsi"/>
          <w:bCs/>
          <w:iCs/>
          <w:sz w:val="22"/>
          <w:szCs w:val="22"/>
          <w:lang w:val="x-none" w:eastAsia="x-none"/>
        </w:rPr>
      </w:pPr>
      <w:bookmarkStart w:id="19" w:name="_Hlk529490733"/>
      <w:r w:rsidRPr="00280342">
        <w:rPr>
          <w:rFonts w:asciiTheme="minorHAnsi" w:hAnsiTheme="minorHAnsi" w:cstheme="minorHAnsi"/>
          <w:b/>
          <w:bCs/>
          <w:iCs/>
          <w:sz w:val="22"/>
          <w:szCs w:val="22"/>
          <w:lang w:val="x-none" w:eastAsia="x-none"/>
        </w:rPr>
        <w:t>inspektorem ochrony danych osobowych</w:t>
      </w:r>
      <w:r w:rsidRPr="00280342">
        <w:rPr>
          <w:rFonts w:asciiTheme="minorHAnsi" w:hAnsiTheme="minorHAnsi" w:cstheme="minorHAnsi"/>
          <w:bCs/>
          <w:iCs/>
          <w:sz w:val="22"/>
          <w:szCs w:val="22"/>
          <w:lang w:val="x-none" w:eastAsia="x-none"/>
        </w:rPr>
        <w:t xml:space="preserve"> w </w:t>
      </w:r>
      <w:r w:rsidR="00C260E0" w:rsidRPr="00280342">
        <w:rPr>
          <w:rFonts w:asciiTheme="minorHAnsi" w:hAnsiTheme="minorHAnsi" w:cstheme="minorHAnsi"/>
          <w:b/>
          <w:sz w:val="22"/>
          <w:szCs w:val="22"/>
        </w:rPr>
        <w:t xml:space="preserve">VELIT Sp. z o.o. </w:t>
      </w:r>
      <w:r w:rsidRPr="00280342">
        <w:rPr>
          <w:rFonts w:asciiTheme="minorHAnsi" w:hAnsiTheme="minorHAnsi" w:cstheme="minorHAnsi"/>
          <w:bCs/>
          <w:iCs/>
          <w:sz w:val="22"/>
          <w:szCs w:val="22"/>
          <w:lang w:val="x-none" w:eastAsia="x-none"/>
        </w:rPr>
        <w:t>jest</w:t>
      </w:r>
      <w:r w:rsidR="00C260E0" w:rsidRPr="00280342">
        <w:rPr>
          <w:rFonts w:asciiTheme="minorHAnsi" w:hAnsiTheme="minorHAnsi" w:cstheme="minorHAnsi"/>
          <w:bCs/>
          <w:iCs/>
          <w:sz w:val="22"/>
          <w:szCs w:val="22"/>
          <w:lang w:eastAsia="x-none"/>
        </w:rPr>
        <w:t xml:space="preserve">  </w:t>
      </w:r>
      <w:r w:rsidRPr="00280342">
        <w:rPr>
          <w:rFonts w:asciiTheme="minorHAnsi" w:hAnsiTheme="minorHAnsi" w:cstheme="minorHAnsi"/>
          <w:bCs/>
          <w:iCs/>
          <w:sz w:val="22"/>
          <w:szCs w:val="22"/>
          <w:lang w:val="x-none" w:eastAsia="x-none"/>
        </w:rPr>
        <w:t>Pani/Pan</w:t>
      </w:r>
      <w:r w:rsidR="00C260E0" w:rsidRPr="00280342">
        <w:rPr>
          <w:rFonts w:asciiTheme="minorHAnsi" w:hAnsiTheme="minorHAnsi" w:cstheme="minorHAnsi"/>
          <w:bCs/>
          <w:iCs/>
          <w:sz w:val="22"/>
          <w:szCs w:val="22"/>
          <w:lang w:eastAsia="x-none"/>
        </w:rPr>
        <w:t>,</w:t>
      </w:r>
      <w:r w:rsidR="009107B7" w:rsidRPr="00280342">
        <w:rPr>
          <w:rFonts w:asciiTheme="minorHAnsi" w:hAnsiTheme="minorHAnsi" w:cstheme="minorHAnsi"/>
          <w:bCs/>
          <w:iCs/>
          <w:sz w:val="22"/>
          <w:szCs w:val="22"/>
          <w:lang w:eastAsia="x-none"/>
        </w:rPr>
        <w:t xml:space="preserve"> Radosław Merta </w:t>
      </w:r>
      <w:r w:rsidRPr="00280342">
        <w:rPr>
          <w:rFonts w:asciiTheme="minorHAnsi" w:hAnsiTheme="minorHAnsi" w:cstheme="minorHAnsi"/>
          <w:bCs/>
          <w:iCs/>
          <w:sz w:val="22"/>
          <w:szCs w:val="22"/>
          <w:lang w:val="x-none" w:eastAsia="x-none"/>
        </w:rPr>
        <w:t xml:space="preserve">: </w:t>
      </w:r>
      <w:r w:rsidRPr="00280342">
        <w:rPr>
          <w:rFonts w:asciiTheme="minorHAnsi" w:hAnsiTheme="minorHAnsi" w:cstheme="minorHAnsi"/>
          <w:bCs/>
          <w:iCs/>
          <w:sz w:val="22"/>
          <w:szCs w:val="22"/>
          <w:lang w:eastAsia="x-none"/>
        </w:rPr>
        <w:t>tel.</w:t>
      </w:r>
      <w:bookmarkEnd w:id="19"/>
      <w:r w:rsidR="009107B7" w:rsidRPr="00280342">
        <w:rPr>
          <w:rFonts w:asciiTheme="minorHAnsi" w:hAnsiTheme="minorHAnsi" w:cstheme="minorHAnsi"/>
          <w:bCs/>
          <w:iCs/>
          <w:sz w:val="22"/>
          <w:szCs w:val="22"/>
          <w:lang w:eastAsia="x-none"/>
        </w:rPr>
        <w:t>502 334 983</w:t>
      </w:r>
      <w:r w:rsidRPr="00280342">
        <w:rPr>
          <w:rFonts w:asciiTheme="minorHAnsi" w:hAnsiTheme="minorHAnsi" w:cstheme="minorHAnsi"/>
          <w:bCs/>
          <w:iCs/>
          <w:sz w:val="22"/>
          <w:szCs w:val="22"/>
          <w:lang w:val="x-none" w:eastAsia="x-none"/>
        </w:rPr>
        <w:t>;</w:t>
      </w:r>
    </w:p>
    <w:p w14:paraId="7B761B10" w14:textId="77777777" w:rsidR="00CB4330" w:rsidRPr="00DE443D" w:rsidRDefault="00CB4330" w:rsidP="00CB4330">
      <w:pPr>
        <w:numPr>
          <w:ilvl w:val="0"/>
          <w:numId w:val="7"/>
        </w:numPr>
        <w:spacing w:before="120" w:after="60"/>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 xml:space="preserve">odbiorcami Pani/Pana danych osobowych będą osoby lub podmioty, którym udostępniona zostanie dokumentacja postępowania w oparciu o art. 8 oraz art. 96 ust. 3 ustawy </w:t>
      </w:r>
      <w:proofErr w:type="spellStart"/>
      <w:r w:rsidRPr="00DE443D">
        <w:rPr>
          <w:rFonts w:asciiTheme="minorHAnsi" w:hAnsiTheme="minorHAnsi" w:cstheme="minorHAnsi"/>
          <w:bCs/>
          <w:iCs/>
          <w:color w:val="000000"/>
          <w:sz w:val="22"/>
          <w:szCs w:val="22"/>
          <w:lang w:val="x-none" w:eastAsia="x-none"/>
        </w:rPr>
        <w:t>Pzp</w:t>
      </w:r>
      <w:proofErr w:type="spellEnd"/>
      <w:r w:rsidRPr="00DE443D">
        <w:rPr>
          <w:rFonts w:asciiTheme="minorHAnsi" w:hAnsiTheme="minorHAnsi" w:cstheme="minorHAnsi"/>
          <w:bCs/>
          <w:iCs/>
          <w:color w:val="000000"/>
          <w:sz w:val="22"/>
          <w:szCs w:val="22"/>
          <w:lang w:val="x-none" w:eastAsia="x-none"/>
        </w:rPr>
        <w:t>;</w:t>
      </w:r>
    </w:p>
    <w:p w14:paraId="7CF922BB" w14:textId="77777777" w:rsidR="00CB4330" w:rsidRPr="00DE443D" w:rsidRDefault="00CB4330" w:rsidP="00CB4330">
      <w:pPr>
        <w:numPr>
          <w:ilvl w:val="0"/>
          <w:numId w:val="7"/>
        </w:numPr>
        <w:spacing w:before="120" w:after="60"/>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 xml:space="preserve">Pani/Pana dane osobowe będą przechowywane, zgodnie z art. 97 ust. 1 ustawy </w:t>
      </w:r>
      <w:proofErr w:type="spellStart"/>
      <w:r w:rsidRPr="00DE443D">
        <w:rPr>
          <w:rFonts w:asciiTheme="minorHAnsi" w:hAnsiTheme="minorHAnsi" w:cstheme="minorHAnsi"/>
          <w:bCs/>
          <w:iCs/>
          <w:color w:val="000000"/>
          <w:sz w:val="22"/>
          <w:szCs w:val="22"/>
          <w:lang w:val="x-none" w:eastAsia="x-none"/>
        </w:rPr>
        <w:t>Pzp</w:t>
      </w:r>
      <w:proofErr w:type="spellEnd"/>
      <w:r w:rsidRPr="00DE443D">
        <w:rPr>
          <w:rFonts w:asciiTheme="minorHAnsi" w:hAnsiTheme="minorHAnsi" w:cstheme="minorHAnsi"/>
          <w:bCs/>
          <w:iCs/>
          <w:color w:val="000000"/>
          <w:sz w:val="22"/>
          <w:szCs w:val="22"/>
          <w:lang w:val="x-none" w:eastAsia="x-none"/>
        </w:rPr>
        <w:t>, przez okres 4 lat od dnia zakończenia postępo</w:t>
      </w:r>
      <w:r w:rsidR="00264DAD">
        <w:rPr>
          <w:rFonts w:asciiTheme="minorHAnsi" w:hAnsiTheme="minorHAnsi" w:cstheme="minorHAnsi"/>
          <w:bCs/>
          <w:iCs/>
          <w:color w:val="000000"/>
          <w:sz w:val="22"/>
          <w:szCs w:val="22"/>
          <w:lang w:val="x-none" w:eastAsia="x-none"/>
        </w:rPr>
        <w:t>wania o udzielenie zamówienia,</w:t>
      </w:r>
      <w:r w:rsidR="00264DAD">
        <w:rPr>
          <w:rFonts w:asciiTheme="minorHAnsi" w:hAnsiTheme="minorHAnsi" w:cstheme="minorHAnsi"/>
          <w:bCs/>
          <w:iCs/>
          <w:color w:val="000000"/>
          <w:sz w:val="22"/>
          <w:szCs w:val="22"/>
          <w:lang w:eastAsia="x-none"/>
        </w:rPr>
        <w:t xml:space="preserve"> </w:t>
      </w:r>
      <w:r w:rsidRPr="00DE443D">
        <w:rPr>
          <w:rFonts w:asciiTheme="minorHAnsi" w:hAnsiTheme="minorHAnsi" w:cstheme="minorHAnsi"/>
          <w:bCs/>
          <w:iCs/>
          <w:color w:val="000000"/>
          <w:sz w:val="22"/>
          <w:szCs w:val="22"/>
          <w:lang w:val="x-none" w:eastAsia="x-none"/>
        </w:rPr>
        <w:t>a jeżeli czas trwania umowy przekracza 4 lata, okres przechowywania obejmuje cały czas trwania umowy;</w:t>
      </w:r>
    </w:p>
    <w:p w14:paraId="7CB64BC1" w14:textId="77777777" w:rsidR="00CB4330" w:rsidRPr="00DE443D" w:rsidRDefault="00CB4330" w:rsidP="00CB4330">
      <w:pPr>
        <w:numPr>
          <w:ilvl w:val="0"/>
          <w:numId w:val="7"/>
        </w:numPr>
        <w:spacing w:before="120" w:after="60"/>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 xml:space="preserve">obowiązek podania przez Panią/Pana danych osobowych bezpośrednio Pani/Pana dotyczących jest wymogiem ustawowym określonym w przepisach ustawy </w:t>
      </w:r>
      <w:proofErr w:type="spellStart"/>
      <w:r w:rsidRPr="00DE443D">
        <w:rPr>
          <w:rFonts w:asciiTheme="minorHAnsi" w:hAnsiTheme="minorHAnsi" w:cstheme="minorHAnsi"/>
          <w:bCs/>
          <w:iCs/>
          <w:color w:val="000000"/>
          <w:sz w:val="22"/>
          <w:szCs w:val="22"/>
          <w:lang w:val="x-none" w:eastAsia="x-none"/>
        </w:rPr>
        <w:t>Pzp</w:t>
      </w:r>
      <w:proofErr w:type="spellEnd"/>
      <w:r w:rsidRPr="00DE443D">
        <w:rPr>
          <w:rFonts w:asciiTheme="minorHAnsi" w:hAnsiTheme="minorHAnsi" w:cstheme="minorHAnsi"/>
          <w:bCs/>
          <w:iCs/>
          <w:color w:val="000000"/>
          <w:sz w:val="22"/>
          <w:szCs w:val="22"/>
          <w:lang w:val="x-none" w:eastAsia="x-none"/>
        </w:rPr>
        <w:t xml:space="preserve">, związanym z udziałem w postępowaniu o udzielenie zamówienia publicznego; konsekwencje niepodania określonych danych wynikają z ustawy </w:t>
      </w:r>
      <w:proofErr w:type="spellStart"/>
      <w:r w:rsidRPr="00DE443D">
        <w:rPr>
          <w:rFonts w:asciiTheme="minorHAnsi" w:hAnsiTheme="minorHAnsi" w:cstheme="minorHAnsi"/>
          <w:bCs/>
          <w:iCs/>
          <w:color w:val="000000"/>
          <w:sz w:val="22"/>
          <w:szCs w:val="22"/>
          <w:lang w:val="x-none" w:eastAsia="x-none"/>
        </w:rPr>
        <w:t>Pzp</w:t>
      </w:r>
      <w:proofErr w:type="spellEnd"/>
      <w:r w:rsidRPr="00DE443D">
        <w:rPr>
          <w:rFonts w:asciiTheme="minorHAnsi" w:hAnsiTheme="minorHAnsi" w:cstheme="minorHAnsi"/>
          <w:bCs/>
          <w:iCs/>
          <w:color w:val="000000"/>
          <w:sz w:val="22"/>
          <w:szCs w:val="22"/>
          <w:lang w:val="x-none" w:eastAsia="x-none"/>
        </w:rPr>
        <w:t>;</w:t>
      </w:r>
    </w:p>
    <w:p w14:paraId="788513A3" w14:textId="77777777" w:rsidR="00CB4330" w:rsidRPr="00DE443D" w:rsidRDefault="00CB4330" w:rsidP="00CB4330">
      <w:pPr>
        <w:numPr>
          <w:ilvl w:val="0"/>
          <w:numId w:val="7"/>
        </w:numPr>
        <w:spacing w:before="120" w:after="60"/>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w odniesieniu do Pani/Pana danych osobowych decyzje nie będą podejmowane w sposób zautomatyzowany, stosowanie do art. 22 RODO;</w:t>
      </w:r>
    </w:p>
    <w:p w14:paraId="244F3D0B" w14:textId="77777777" w:rsidR="00CB4330" w:rsidRPr="00DE443D" w:rsidRDefault="00CB4330" w:rsidP="00CB4330">
      <w:pPr>
        <w:numPr>
          <w:ilvl w:val="0"/>
          <w:numId w:val="7"/>
        </w:numPr>
        <w:spacing w:before="120"/>
        <w:ind w:left="1037" w:hanging="357"/>
        <w:jc w:val="both"/>
        <w:outlineLvl w:val="1"/>
        <w:rPr>
          <w:rFonts w:asciiTheme="minorHAnsi" w:hAnsiTheme="minorHAnsi" w:cstheme="minorHAnsi"/>
          <w:bCs/>
          <w:iCs/>
          <w:color w:val="000000"/>
          <w:sz w:val="22"/>
          <w:szCs w:val="22"/>
          <w:lang w:val="x-none" w:eastAsia="x-none"/>
        </w:rPr>
      </w:pPr>
      <w:r w:rsidRPr="00DE443D">
        <w:rPr>
          <w:rFonts w:asciiTheme="minorHAnsi" w:hAnsiTheme="minorHAnsi" w:cstheme="minorHAnsi"/>
          <w:bCs/>
          <w:iCs/>
          <w:color w:val="000000"/>
          <w:sz w:val="22"/>
          <w:szCs w:val="22"/>
          <w:lang w:val="x-none" w:eastAsia="x-none"/>
        </w:rPr>
        <w:t>posiada Pani/Pan:</w:t>
      </w:r>
    </w:p>
    <w:p w14:paraId="0EE586F9" w14:textId="77777777" w:rsidR="00CB4330" w:rsidRPr="00DE443D" w:rsidRDefault="00CB4330" w:rsidP="00CB4330">
      <w:pPr>
        <w:numPr>
          <w:ilvl w:val="0"/>
          <w:numId w:val="8"/>
        </w:numPr>
        <w:spacing w:after="150"/>
        <w:ind w:left="1418" w:hanging="294"/>
        <w:contextualSpacing/>
        <w:jc w:val="both"/>
        <w:rPr>
          <w:rFonts w:asciiTheme="minorHAnsi" w:hAnsiTheme="minorHAnsi" w:cstheme="minorHAnsi"/>
          <w:sz w:val="22"/>
          <w:szCs w:val="22"/>
        </w:rPr>
      </w:pPr>
      <w:r w:rsidRPr="00DE443D">
        <w:rPr>
          <w:rFonts w:asciiTheme="minorHAnsi" w:hAnsiTheme="minorHAnsi" w:cstheme="minorHAnsi"/>
          <w:sz w:val="22"/>
          <w:szCs w:val="22"/>
        </w:rPr>
        <w:t>na podstawie art. 15 RODO prawo dostępu do danych osobowych Pani/Pana dotyczących;</w:t>
      </w:r>
    </w:p>
    <w:p w14:paraId="1677A5DF" w14:textId="77777777" w:rsidR="00CB4330" w:rsidRPr="00DE443D" w:rsidRDefault="00CB4330" w:rsidP="00CB4330">
      <w:pPr>
        <w:numPr>
          <w:ilvl w:val="0"/>
          <w:numId w:val="8"/>
        </w:numPr>
        <w:spacing w:after="150"/>
        <w:ind w:left="1418" w:hanging="294"/>
        <w:contextualSpacing/>
        <w:jc w:val="both"/>
        <w:rPr>
          <w:rFonts w:asciiTheme="minorHAnsi" w:hAnsiTheme="minorHAnsi" w:cstheme="minorHAnsi"/>
          <w:sz w:val="22"/>
          <w:szCs w:val="22"/>
        </w:rPr>
      </w:pPr>
      <w:r w:rsidRPr="00DE443D">
        <w:rPr>
          <w:rFonts w:asciiTheme="minorHAnsi" w:hAnsiTheme="minorHAnsi" w:cstheme="minorHAnsi"/>
          <w:sz w:val="22"/>
          <w:szCs w:val="22"/>
        </w:rPr>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DE443D">
        <w:rPr>
          <w:rFonts w:asciiTheme="minorHAnsi" w:hAnsiTheme="minorHAnsi" w:cstheme="minorHAnsi"/>
          <w:sz w:val="22"/>
          <w:szCs w:val="22"/>
        </w:rPr>
        <w:t>Pzp</w:t>
      </w:r>
      <w:proofErr w:type="spellEnd"/>
      <w:r w:rsidRPr="00DE443D">
        <w:rPr>
          <w:rFonts w:asciiTheme="minorHAnsi" w:hAnsiTheme="minorHAnsi" w:cstheme="minorHAnsi"/>
          <w:sz w:val="22"/>
          <w:szCs w:val="22"/>
        </w:rPr>
        <w:t xml:space="preserve"> oraz nie może naruszać integralności protokołu oraz jego załączników;</w:t>
      </w:r>
    </w:p>
    <w:p w14:paraId="07232452" w14:textId="77777777" w:rsidR="00CB4330" w:rsidRPr="00DE443D" w:rsidRDefault="00CB4330" w:rsidP="00CB4330">
      <w:pPr>
        <w:numPr>
          <w:ilvl w:val="0"/>
          <w:numId w:val="8"/>
        </w:numPr>
        <w:spacing w:after="150"/>
        <w:ind w:left="1418" w:hanging="294"/>
        <w:contextualSpacing/>
        <w:jc w:val="both"/>
        <w:rPr>
          <w:rFonts w:asciiTheme="minorHAnsi" w:hAnsiTheme="minorHAnsi" w:cstheme="minorHAnsi"/>
          <w:sz w:val="22"/>
          <w:szCs w:val="22"/>
        </w:rPr>
      </w:pPr>
      <w:r w:rsidRPr="00DE443D">
        <w:rPr>
          <w:rFonts w:asciiTheme="minorHAnsi" w:hAnsiTheme="minorHAnsi" w:cstheme="minorHAnsi"/>
          <w:sz w:val="22"/>
          <w:szCs w:val="22"/>
        </w:rPr>
        <w:t xml:space="preserve">na podstawie art. 18 RODO prawo żądania od administratora ograniczenia przetwarzania danych osobowych,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A351C21" w14:textId="77777777" w:rsidR="00CB4330" w:rsidRPr="00DE443D" w:rsidRDefault="00CB4330" w:rsidP="00CB4330">
      <w:pPr>
        <w:numPr>
          <w:ilvl w:val="0"/>
          <w:numId w:val="8"/>
        </w:numPr>
        <w:spacing w:before="120" w:after="120"/>
        <w:ind w:left="1418" w:hanging="294"/>
        <w:contextualSpacing/>
        <w:jc w:val="both"/>
        <w:rPr>
          <w:rFonts w:asciiTheme="minorHAnsi" w:hAnsiTheme="minorHAnsi" w:cstheme="minorHAnsi"/>
          <w:i/>
          <w:sz w:val="22"/>
          <w:szCs w:val="22"/>
        </w:rPr>
      </w:pPr>
      <w:r w:rsidRPr="00DE443D">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14:paraId="1284FCA0" w14:textId="77777777" w:rsidR="00CB4330" w:rsidRPr="00DE443D" w:rsidRDefault="00CB4330" w:rsidP="00CB4330">
      <w:pPr>
        <w:numPr>
          <w:ilvl w:val="0"/>
          <w:numId w:val="7"/>
        </w:numPr>
        <w:spacing w:before="120" w:after="120"/>
        <w:ind w:left="1037" w:hanging="357"/>
        <w:contextualSpacing/>
        <w:jc w:val="both"/>
        <w:rPr>
          <w:rFonts w:asciiTheme="minorHAnsi" w:hAnsiTheme="minorHAnsi" w:cstheme="minorHAnsi"/>
          <w:i/>
          <w:sz w:val="22"/>
          <w:szCs w:val="22"/>
        </w:rPr>
      </w:pPr>
      <w:r w:rsidRPr="00DE443D">
        <w:rPr>
          <w:rFonts w:asciiTheme="minorHAnsi" w:hAnsiTheme="minorHAnsi" w:cstheme="minorHAnsi"/>
          <w:sz w:val="22"/>
          <w:szCs w:val="22"/>
        </w:rPr>
        <w:t>nie przysługuje Pani/Panu:</w:t>
      </w:r>
    </w:p>
    <w:p w14:paraId="12DC496A" w14:textId="77777777" w:rsidR="00CB4330" w:rsidRPr="00DE443D" w:rsidRDefault="00CB4330" w:rsidP="00CB4330">
      <w:pPr>
        <w:numPr>
          <w:ilvl w:val="0"/>
          <w:numId w:val="9"/>
        </w:numPr>
        <w:spacing w:after="150"/>
        <w:ind w:left="1418" w:hanging="284"/>
        <w:contextualSpacing/>
        <w:jc w:val="both"/>
        <w:rPr>
          <w:rFonts w:asciiTheme="minorHAnsi" w:hAnsiTheme="minorHAnsi" w:cstheme="minorHAnsi"/>
          <w:i/>
          <w:sz w:val="22"/>
          <w:szCs w:val="22"/>
        </w:rPr>
      </w:pPr>
      <w:r w:rsidRPr="00DE443D">
        <w:rPr>
          <w:rFonts w:asciiTheme="minorHAnsi" w:hAnsiTheme="minorHAnsi" w:cstheme="minorHAnsi"/>
          <w:sz w:val="22"/>
          <w:szCs w:val="22"/>
        </w:rPr>
        <w:t>w związku z art. 17 ust. 3 lit. b, d lub e RODO prawo do usunięcia danych osobowych;</w:t>
      </w:r>
    </w:p>
    <w:p w14:paraId="27F91F55" w14:textId="77777777" w:rsidR="00CB4330" w:rsidRPr="00DE443D" w:rsidRDefault="00CB4330" w:rsidP="00CB4330">
      <w:pPr>
        <w:numPr>
          <w:ilvl w:val="0"/>
          <w:numId w:val="9"/>
        </w:numPr>
        <w:spacing w:after="150"/>
        <w:ind w:left="1418" w:hanging="284"/>
        <w:contextualSpacing/>
        <w:jc w:val="both"/>
        <w:rPr>
          <w:rFonts w:asciiTheme="minorHAnsi" w:hAnsiTheme="minorHAnsi" w:cstheme="minorHAnsi"/>
          <w:i/>
          <w:sz w:val="22"/>
          <w:szCs w:val="22"/>
        </w:rPr>
      </w:pPr>
      <w:r w:rsidRPr="00DE443D">
        <w:rPr>
          <w:rFonts w:asciiTheme="minorHAnsi" w:hAnsiTheme="minorHAnsi" w:cstheme="minorHAnsi"/>
          <w:sz w:val="22"/>
          <w:szCs w:val="22"/>
        </w:rPr>
        <w:t>prawo do przenoszenia danych osobowych, o którym mowa w art. 20 RODO;</w:t>
      </w:r>
    </w:p>
    <w:p w14:paraId="1B33BFB8" w14:textId="77777777" w:rsidR="00CB4330" w:rsidRPr="00DE443D" w:rsidRDefault="00CB4330" w:rsidP="00CB4330">
      <w:pPr>
        <w:numPr>
          <w:ilvl w:val="0"/>
          <w:numId w:val="9"/>
        </w:numPr>
        <w:spacing w:after="60"/>
        <w:ind w:left="1418" w:hanging="284"/>
        <w:contextualSpacing/>
        <w:jc w:val="both"/>
        <w:rPr>
          <w:rFonts w:asciiTheme="minorHAnsi" w:hAnsiTheme="minorHAnsi" w:cstheme="minorHAnsi"/>
          <w:sz w:val="22"/>
          <w:szCs w:val="22"/>
        </w:rPr>
      </w:pPr>
      <w:r w:rsidRPr="00DE443D">
        <w:rPr>
          <w:rFonts w:asciiTheme="minorHAnsi" w:hAnsiTheme="minorHAnsi" w:cstheme="minorHAnsi"/>
          <w:sz w:val="22"/>
          <w:szCs w:val="22"/>
        </w:rPr>
        <w:t>na podstawie art. 21 RODO prawo sprzeciwu, wobec przetwarzania danych osobowych, gdyż podstawą prawną przetwarzania Pani/Pana danych osobowych jest art. 6 ust. 1 lit. c RODO;</w:t>
      </w:r>
    </w:p>
    <w:p w14:paraId="2B4EC665" w14:textId="5FCC2A32" w:rsidR="00CB4330" w:rsidRPr="00DE443D" w:rsidRDefault="00CB4330" w:rsidP="00CB4330">
      <w:pPr>
        <w:numPr>
          <w:ilvl w:val="0"/>
          <w:numId w:val="7"/>
        </w:numPr>
        <w:spacing w:after="60"/>
        <w:contextualSpacing/>
        <w:jc w:val="both"/>
        <w:rPr>
          <w:rFonts w:asciiTheme="minorHAnsi" w:hAnsiTheme="minorHAnsi" w:cstheme="minorHAnsi"/>
          <w:sz w:val="22"/>
          <w:szCs w:val="22"/>
        </w:rPr>
      </w:pPr>
      <w:r w:rsidRPr="00DE443D">
        <w:rPr>
          <w:rFonts w:asciiTheme="minorHAnsi" w:hAnsiTheme="minorHAnsi" w:cstheme="minorHAnsi"/>
          <w:sz w:val="22"/>
          <w:szCs w:val="22"/>
        </w:rPr>
        <w:lastRenderedPageBreak/>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18"/>
      <w:r w:rsidRPr="00DE443D">
        <w:rPr>
          <w:rFonts w:asciiTheme="minorHAnsi" w:hAnsiTheme="minorHAnsi" w:cstheme="minorHAnsi"/>
          <w:sz w:val="22"/>
          <w:szCs w:val="22"/>
        </w:rPr>
        <w:t>.</w:t>
      </w:r>
    </w:p>
    <w:p w14:paraId="081DCE49" w14:textId="77777777" w:rsidR="00CB4330" w:rsidRPr="00C260E0" w:rsidRDefault="00CB4330" w:rsidP="007F237A">
      <w:pPr>
        <w:pStyle w:val="Nagwek2"/>
      </w:pPr>
      <w:r w:rsidRPr="00C260E0">
        <w:t xml:space="preserve">Do spraw nieuregulowanych w niniejszej </w:t>
      </w:r>
      <w:r w:rsidRPr="00C260E0">
        <w:rPr>
          <w:lang w:val="pl-PL"/>
        </w:rPr>
        <w:t>SIWZ</w:t>
      </w:r>
      <w:r w:rsidRPr="00C260E0">
        <w:t xml:space="preserve"> mają zastosowanie przepisy ustawy z dnia 29 stycznia 2004 roku Prawo zamówień publicznych (</w:t>
      </w:r>
      <w:proofErr w:type="spellStart"/>
      <w:r w:rsidRPr="00C260E0">
        <w:t>t.j</w:t>
      </w:r>
      <w:proofErr w:type="spellEnd"/>
      <w:r w:rsidRPr="00C260E0">
        <w:t>. Dz. U. z  2018 r. poz. 1986) oraz przepisy Kodeksu cywilnego.</w:t>
      </w:r>
    </w:p>
    <w:p w14:paraId="7A7F85D5" w14:textId="77777777" w:rsidR="00CB4330" w:rsidRPr="00C260E0" w:rsidRDefault="00CB4330" w:rsidP="00CB4330">
      <w:pPr>
        <w:spacing w:before="60" w:after="120"/>
        <w:jc w:val="both"/>
        <w:rPr>
          <w:rFonts w:asciiTheme="minorHAnsi" w:hAnsiTheme="minorHAnsi" w:cstheme="minorHAnsi"/>
          <w:sz w:val="22"/>
          <w:szCs w:val="22"/>
        </w:rPr>
      </w:pPr>
      <w:r w:rsidRPr="00C260E0">
        <w:rPr>
          <w:rFonts w:asciiTheme="minorHAnsi" w:hAnsiTheme="minorHAnsi" w:cstheme="minorHAnsi"/>
          <w:b/>
          <w:sz w:val="22"/>
          <w:szCs w:val="22"/>
        </w:rPr>
        <w:t>Załączniki do SIWZ</w:t>
      </w:r>
      <w:r w:rsidRPr="00C260E0">
        <w:rPr>
          <w:rFonts w:asciiTheme="minorHAnsi" w:hAnsiTheme="minorHAnsi" w:cstheme="minorHAnsi"/>
          <w:sz w:val="22"/>
          <w:szCs w:val="22"/>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CB4330" w:rsidRPr="00C260E0" w14:paraId="5C40559E" w14:textId="77777777" w:rsidTr="00445182">
        <w:tc>
          <w:tcPr>
            <w:tcW w:w="828" w:type="dxa"/>
            <w:tcBorders>
              <w:top w:val="single" w:sz="4" w:space="0" w:color="auto"/>
              <w:left w:val="single" w:sz="4" w:space="0" w:color="auto"/>
              <w:bottom w:val="single" w:sz="4" w:space="0" w:color="auto"/>
              <w:right w:val="single" w:sz="4" w:space="0" w:color="auto"/>
            </w:tcBorders>
            <w:hideMark/>
          </w:tcPr>
          <w:p w14:paraId="093E28E1" w14:textId="77777777" w:rsidR="00CB4330" w:rsidRPr="00C260E0" w:rsidRDefault="00CB4330">
            <w:pPr>
              <w:spacing w:before="60" w:after="120"/>
              <w:jc w:val="both"/>
              <w:rPr>
                <w:rFonts w:asciiTheme="minorHAnsi" w:hAnsiTheme="minorHAnsi" w:cstheme="minorHAnsi"/>
                <w:b/>
                <w:sz w:val="22"/>
                <w:szCs w:val="22"/>
              </w:rPr>
            </w:pPr>
            <w:r w:rsidRPr="00C260E0">
              <w:rPr>
                <w:rFonts w:asciiTheme="minorHAnsi" w:hAnsiTheme="minorHAnsi" w:cstheme="minorHAnsi"/>
                <w:b/>
                <w:sz w:val="22"/>
                <w:szCs w:val="22"/>
              </w:rPr>
              <w:t>Nr</w:t>
            </w:r>
          </w:p>
        </w:tc>
        <w:tc>
          <w:tcPr>
            <w:tcW w:w="8636" w:type="dxa"/>
            <w:tcBorders>
              <w:top w:val="single" w:sz="4" w:space="0" w:color="auto"/>
              <w:left w:val="single" w:sz="4" w:space="0" w:color="auto"/>
              <w:bottom w:val="single" w:sz="4" w:space="0" w:color="auto"/>
              <w:right w:val="single" w:sz="4" w:space="0" w:color="auto"/>
            </w:tcBorders>
            <w:hideMark/>
          </w:tcPr>
          <w:p w14:paraId="30B2F3D1" w14:textId="77777777" w:rsidR="00CB4330" w:rsidRPr="00C260E0" w:rsidRDefault="00CB4330">
            <w:pPr>
              <w:spacing w:before="60" w:after="120"/>
              <w:jc w:val="both"/>
              <w:rPr>
                <w:rFonts w:asciiTheme="minorHAnsi" w:hAnsiTheme="minorHAnsi" w:cstheme="minorHAnsi"/>
                <w:b/>
                <w:sz w:val="22"/>
                <w:szCs w:val="22"/>
              </w:rPr>
            </w:pPr>
            <w:r w:rsidRPr="00C260E0">
              <w:rPr>
                <w:rFonts w:asciiTheme="minorHAnsi" w:hAnsiTheme="minorHAnsi" w:cstheme="minorHAnsi"/>
                <w:b/>
                <w:sz w:val="22"/>
                <w:szCs w:val="22"/>
              </w:rPr>
              <w:t>Nazwa załącznika</w:t>
            </w:r>
          </w:p>
        </w:tc>
      </w:tr>
      <w:tr w:rsidR="00CB4330" w:rsidRPr="00C260E0" w14:paraId="41AEBA8D" w14:textId="77777777" w:rsidTr="00445182">
        <w:tc>
          <w:tcPr>
            <w:tcW w:w="828" w:type="dxa"/>
            <w:tcBorders>
              <w:top w:val="single" w:sz="4" w:space="0" w:color="auto"/>
              <w:left w:val="single" w:sz="4" w:space="0" w:color="auto"/>
              <w:bottom w:val="single" w:sz="4" w:space="0" w:color="auto"/>
              <w:right w:val="single" w:sz="4" w:space="0" w:color="auto"/>
            </w:tcBorders>
            <w:hideMark/>
          </w:tcPr>
          <w:p w14:paraId="2B216D2F" w14:textId="77777777" w:rsidR="00CB4330" w:rsidRPr="00C260E0" w:rsidRDefault="00CB4330">
            <w:pPr>
              <w:spacing w:before="60" w:after="120"/>
              <w:jc w:val="both"/>
              <w:rPr>
                <w:rFonts w:asciiTheme="minorHAnsi" w:hAnsiTheme="minorHAnsi" w:cstheme="minorHAnsi"/>
                <w:b/>
                <w:sz w:val="22"/>
                <w:szCs w:val="22"/>
              </w:rPr>
            </w:pPr>
            <w:r w:rsidRPr="00C260E0">
              <w:rPr>
                <w:rFonts w:asciiTheme="minorHAnsi" w:hAnsiTheme="minorHAnsi" w:cstheme="minorHAnsi"/>
                <w:sz w:val="22"/>
                <w:szCs w:val="22"/>
              </w:rPr>
              <w:t>1</w:t>
            </w:r>
            <w:r w:rsidR="00445182" w:rsidRPr="00C260E0">
              <w:rPr>
                <w:rFonts w:asciiTheme="minorHAnsi" w:hAnsiTheme="minorHAnsi" w:cstheme="minorHAnsi"/>
                <w:sz w:val="22"/>
                <w:szCs w:val="22"/>
              </w:rPr>
              <w:t>.</w:t>
            </w:r>
          </w:p>
        </w:tc>
        <w:tc>
          <w:tcPr>
            <w:tcW w:w="8636" w:type="dxa"/>
            <w:tcBorders>
              <w:top w:val="single" w:sz="4" w:space="0" w:color="auto"/>
              <w:left w:val="single" w:sz="4" w:space="0" w:color="auto"/>
              <w:bottom w:val="single" w:sz="4" w:space="0" w:color="auto"/>
              <w:right w:val="single" w:sz="4" w:space="0" w:color="auto"/>
            </w:tcBorders>
          </w:tcPr>
          <w:p w14:paraId="3C66754C" w14:textId="77777777" w:rsidR="00CB4330"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O</w:t>
            </w:r>
            <w:r w:rsidR="00C260E0" w:rsidRPr="00C260E0">
              <w:rPr>
                <w:rFonts w:asciiTheme="minorHAnsi" w:hAnsiTheme="minorHAnsi" w:cstheme="minorHAnsi"/>
                <w:sz w:val="22"/>
                <w:szCs w:val="22"/>
              </w:rPr>
              <w:t xml:space="preserve">pis przedmiotu zamówienia (OPZ ) –Specyfikacja Techniczna </w:t>
            </w:r>
          </w:p>
        </w:tc>
      </w:tr>
      <w:tr w:rsidR="00445182" w:rsidRPr="00C260E0" w14:paraId="54A9814D" w14:textId="77777777" w:rsidTr="00445182">
        <w:tc>
          <w:tcPr>
            <w:tcW w:w="828" w:type="dxa"/>
            <w:tcBorders>
              <w:top w:val="single" w:sz="4" w:space="0" w:color="auto"/>
              <w:left w:val="single" w:sz="4" w:space="0" w:color="auto"/>
              <w:bottom w:val="single" w:sz="4" w:space="0" w:color="auto"/>
              <w:right w:val="single" w:sz="4" w:space="0" w:color="auto"/>
            </w:tcBorders>
          </w:tcPr>
          <w:p w14:paraId="67379A2C" w14:textId="77777777" w:rsidR="00445182"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 xml:space="preserve">2. </w:t>
            </w:r>
          </w:p>
        </w:tc>
        <w:tc>
          <w:tcPr>
            <w:tcW w:w="8636" w:type="dxa"/>
            <w:tcBorders>
              <w:top w:val="single" w:sz="4" w:space="0" w:color="auto"/>
              <w:left w:val="single" w:sz="4" w:space="0" w:color="auto"/>
              <w:bottom w:val="single" w:sz="4" w:space="0" w:color="auto"/>
              <w:right w:val="single" w:sz="4" w:space="0" w:color="auto"/>
            </w:tcBorders>
          </w:tcPr>
          <w:p w14:paraId="5B2279DA" w14:textId="77777777" w:rsidR="00445182"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Formularz ofertowy</w:t>
            </w:r>
            <w:r w:rsidR="00A80099">
              <w:rPr>
                <w:rFonts w:asciiTheme="minorHAnsi" w:hAnsiTheme="minorHAnsi" w:cstheme="minorHAnsi"/>
                <w:sz w:val="22"/>
                <w:szCs w:val="22"/>
              </w:rPr>
              <w:t xml:space="preserve"> – regały </w:t>
            </w:r>
          </w:p>
        </w:tc>
      </w:tr>
      <w:tr w:rsidR="00A80099" w:rsidRPr="00C260E0" w14:paraId="26290972" w14:textId="77777777" w:rsidTr="00445182">
        <w:tc>
          <w:tcPr>
            <w:tcW w:w="828" w:type="dxa"/>
            <w:tcBorders>
              <w:top w:val="single" w:sz="4" w:space="0" w:color="auto"/>
              <w:left w:val="single" w:sz="4" w:space="0" w:color="auto"/>
              <w:bottom w:val="single" w:sz="4" w:space="0" w:color="auto"/>
              <w:right w:val="single" w:sz="4" w:space="0" w:color="auto"/>
            </w:tcBorders>
          </w:tcPr>
          <w:p w14:paraId="05D25067" w14:textId="77777777" w:rsidR="00A80099" w:rsidRPr="00C260E0" w:rsidRDefault="00A80099">
            <w:pPr>
              <w:spacing w:before="60" w:after="120"/>
              <w:jc w:val="both"/>
              <w:rPr>
                <w:rFonts w:asciiTheme="minorHAnsi" w:hAnsiTheme="minorHAnsi" w:cstheme="minorHAnsi"/>
                <w:sz w:val="22"/>
                <w:szCs w:val="22"/>
              </w:rPr>
            </w:pPr>
            <w:r>
              <w:rPr>
                <w:rFonts w:asciiTheme="minorHAnsi" w:hAnsiTheme="minorHAnsi" w:cstheme="minorHAnsi"/>
                <w:sz w:val="22"/>
                <w:szCs w:val="22"/>
              </w:rPr>
              <w:t>2a</w:t>
            </w:r>
          </w:p>
        </w:tc>
        <w:tc>
          <w:tcPr>
            <w:tcW w:w="8636" w:type="dxa"/>
            <w:tcBorders>
              <w:top w:val="single" w:sz="4" w:space="0" w:color="auto"/>
              <w:left w:val="single" w:sz="4" w:space="0" w:color="auto"/>
              <w:bottom w:val="single" w:sz="4" w:space="0" w:color="auto"/>
              <w:right w:val="single" w:sz="4" w:space="0" w:color="auto"/>
            </w:tcBorders>
          </w:tcPr>
          <w:p w14:paraId="70632255" w14:textId="77777777" w:rsidR="00A80099" w:rsidRPr="00C260E0" w:rsidRDefault="00A80099">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Formularz ofertowy</w:t>
            </w:r>
            <w:r>
              <w:rPr>
                <w:rFonts w:asciiTheme="minorHAnsi" w:hAnsiTheme="minorHAnsi" w:cstheme="minorHAnsi"/>
                <w:sz w:val="22"/>
                <w:szCs w:val="22"/>
              </w:rPr>
              <w:t xml:space="preserve"> – wózek widłowy</w:t>
            </w:r>
          </w:p>
        </w:tc>
      </w:tr>
      <w:tr w:rsidR="00445182" w:rsidRPr="00C260E0" w14:paraId="47577BFF" w14:textId="77777777" w:rsidTr="00445182">
        <w:tc>
          <w:tcPr>
            <w:tcW w:w="828" w:type="dxa"/>
            <w:tcBorders>
              <w:top w:val="single" w:sz="4" w:space="0" w:color="auto"/>
              <w:left w:val="single" w:sz="4" w:space="0" w:color="auto"/>
              <w:bottom w:val="single" w:sz="4" w:space="0" w:color="auto"/>
              <w:right w:val="single" w:sz="4" w:space="0" w:color="auto"/>
            </w:tcBorders>
          </w:tcPr>
          <w:p w14:paraId="0F5C29EB" w14:textId="77777777" w:rsidR="00445182"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3.</w:t>
            </w:r>
          </w:p>
        </w:tc>
        <w:tc>
          <w:tcPr>
            <w:tcW w:w="8636" w:type="dxa"/>
            <w:tcBorders>
              <w:top w:val="single" w:sz="4" w:space="0" w:color="auto"/>
              <w:left w:val="single" w:sz="4" w:space="0" w:color="auto"/>
              <w:bottom w:val="single" w:sz="4" w:space="0" w:color="auto"/>
              <w:right w:val="single" w:sz="4" w:space="0" w:color="auto"/>
            </w:tcBorders>
          </w:tcPr>
          <w:p w14:paraId="5DC0C521" w14:textId="77777777" w:rsidR="00445182"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Oświadczenie o niepodleganiu wykluczeniu oraz spełnianiu warunków udziału</w:t>
            </w:r>
            <w:r w:rsidR="00F46CC0" w:rsidRPr="00C260E0">
              <w:rPr>
                <w:rFonts w:asciiTheme="minorHAnsi" w:hAnsiTheme="minorHAnsi" w:cstheme="minorHAnsi"/>
                <w:sz w:val="22"/>
                <w:szCs w:val="22"/>
              </w:rPr>
              <w:t>.</w:t>
            </w:r>
          </w:p>
        </w:tc>
      </w:tr>
      <w:tr w:rsidR="00CB4330" w:rsidRPr="00C260E0" w14:paraId="4A260018" w14:textId="77777777" w:rsidTr="00445182">
        <w:tc>
          <w:tcPr>
            <w:tcW w:w="828" w:type="dxa"/>
            <w:tcBorders>
              <w:top w:val="single" w:sz="4" w:space="0" w:color="auto"/>
              <w:left w:val="single" w:sz="4" w:space="0" w:color="auto"/>
              <w:bottom w:val="single" w:sz="4" w:space="0" w:color="auto"/>
              <w:right w:val="single" w:sz="4" w:space="0" w:color="auto"/>
            </w:tcBorders>
            <w:hideMark/>
          </w:tcPr>
          <w:p w14:paraId="023CCCE4" w14:textId="77777777" w:rsidR="00CB4330" w:rsidRPr="00C260E0" w:rsidRDefault="00445182">
            <w:pPr>
              <w:spacing w:before="60" w:after="120"/>
              <w:jc w:val="both"/>
              <w:rPr>
                <w:rFonts w:asciiTheme="minorHAnsi" w:hAnsiTheme="minorHAnsi" w:cstheme="minorHAnsi"/>
                <w:b/>
                <w:sz w:val="22"/>
                <w:szCs w:val="22"/>
              </w:rPr>
            </w:pPr>
            <w:r w:rsidRPr="00C260E0">
              <w:rPr>
                <w:rFonts w:asciiTheme="minorHAnsi" w:hAnsiTheme="minorHAnsi" w:cstheme="minorHAnsi"/>
                <w:sz w:val="22"/>
                <w:szCs w:val="22"/>
              </w:rPr>
              <w:t>4.</w:t>
            </w:r>
          </w:p>
        </w:tc>
        <w:tc>
          <w:tcPr>
            <w:tcW w:w="8636" w:type="dxa"/>
            <w:tcBorders>
              <w:top w:val="single" w:sz="4" w:space="0" w:color="auto"/>
              <w:left w:val="single" w:sz="4" w:space="0" w:color="auto"/>
              <w:bottom w:val="single" w:sz="4" w:space="0" w:color="auto"/>
              <w:right w:val="single" w:sz="4" w:space="0" w:color="auto"/>
            </w:tcBorders>
            <w:hideMark/>
          </w:tcPr>
          <w:p w14:paraId="718D05D7" w14:textId="77777777" w:rsidR="00CB4330" w:rsidRPr="00C260E0" w:rsidRDefault="00CB4330" w:rsidP="00C260E0">
            <w:pPr>
              <w:spacing w:before="60" w:after="120"/>
              <w:jc w:val="both"/>
              <w:rPr>
                <w:rFonts w:asciiTheme="minorHAnsi" w:hAnsiTheme="minorHAnsi" w:cstheme="minorHAnsi"/>
                <w:b/>
                <w:sz w:val="22"/>
                <w:szCs w:val="22"/>
              </w:rPr>
            </w:pPr>
            <w:r w:rsidRPr="00C260E0">
              <w:rPr>
                <w:rFonts w:asciiTheme="minorHAnsi" w:hAnsiTheme="minorHAnsi" w:cstheme="minorHAnsi"/>
                <w:sz w:val="22"/>
                <w:szCs w:val="22"/>
              </w:rPr>
              <w:t>Wykaz</w:t>
            </w:r>
            <w:r w:rsidR="00C260E0" w:rsidRPr="00C260E0">
              <w:rPr>
                <w:rFonts w:asciiTheme="minorHAnsi" w:hAnsiTheme="minorHAnsi" w:cstheme="minorHAnsi"/>
                <w:sz w:val="22"/>
                <w:szCs w:val="22"/>
              </w:rPr>
              <w:t xml:space="preserve"> dostaw</w:t>
            </w:r>
            <w:r w:rsidR="00F46CC0" w:rsidRPr="00C260E0">
              <w:rPr>
                <w:rFonts w:asciiTheme="minorHAnsi" w:hAnsiTheme="minorHAnsi" w:cstheme="minorHAnsi"/>
                <w:sz w:val="22"/>
                <w:szCs w:val="22"/>
              </w:rPr>
              <w:t>.</w:t>
            </w:r>
          </w:p>
        </w:tc>
      </w:tr>
      <w:tr w:rsidR="00CB4330" w:rsidRPr="00C260E0" w14:paraId="775AFF86" w14:textId="77777777" w:rsidTr="00445182">
        <w:tc>
          <w:tcPr>
            <w:tcW w:w="828" w:type="dxa"/>
            <w:tcBorders>
              <w:top w:val="single" w:sz="4" w:space="0" w:color="auto"/>
              <w:left w:val="single" w:sz="4" w:space="0" w:color="auto"/>
              <w:bottom w:val="single" w:sz="4" w:space="0" w:color="auto"/>
              <w:right w:val="single" w:sz="4" w:space="0" w:color="auto"/>
            </w:tcBorders>
          </w:tcPr>
          <w:p w14:paraId="2EDE745C" w14:textId="77777777" w:rsidR="00CB4330"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5.</w:t>
            </w:r>
          </w:p>
        </w:tc>
        <w:tc>
          <w:tcPr>
            <w:tcW w:w="8636" w:type="dxa"/>
            <w:tcBorders>
              <w:top w:val="single" w:sz="4" w:space="0" w:color="auto"/>
              <w:left w:val="single" w:sz="4" w:space="0" w:color="auto"/>
              <w:bottom w:val="single" w:sz="4" w:space="0" w:color="auto"/>
              <w:right w:val="single" w:sz="4" w:space="0" w:color="auto"/>
            </w:tcBorders>
          </w:tcPr>
          <w:p w14:paraId="2722A685" w14:textId="77777777" w:rsidR="00CB4330" w:rsidRPr="00C260E0" w:rsidRDefault="00445182">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Umowa (wzór)</w:t>
            </w:r>
            <w:r w:rsidR="00C260E0" w:rsidRPr="00C260E0">
              <w:rPr>
                <w:rFonts w:asciiTheme="minorHAnsi" w:hAnsiTheme="minorHAnsi" w:cstheme="minorHAnsi"/>
                <w:sz w:val="22"/>
                <w:szCs w:val="22"/>
              </w:rPr>
              <w:t xml:space="preserve">- regały </w:t>
            </w:r>
            <w:r w:rsidRPr="00C260E0">
              <w:rPr>
                <w:rFonts w:asciiTheme="minorHAnsi" w:hAnsiTheme="minorHAnsi" w:cstheme="minorHAnsi"/>
                <w:sz w:val="22"/>
                <w:szCs w:val="22"/>
              </w:rPr>
              <w:t xml:space="preserve"> </w:t>
            </w:r>
          </w:p>
        </w:tc>
      </w:tr>
      <w:tr w:rsidR="00C260E0" w:rsidRPr="00C260E0" w14:paraId="13354D39" w14:textId="77777777" w:rsidTr="00445182">
        <w:tc>
          <w:tcPr>
            <w:tcW w:w="828" w:type="dxa"/>
            <w:tcBorders>
              <w:top w:val="single" w:sz="4" w:space="0" w:color="auto"/>
              <w:left w:val="single" w:sz="4" w:space="0" w:color="auto"/>
              <w:bottom w:val="single" w:sz="4" w:space="0" w:color="auto"/>
              <w:right w:val="single" w:sz="4" w:space="0" w:color="auto"/>
            </w:tcBorders>
          </w:tcPr>
          <w:p w14:paraId="7909B542" w14:textId="77777777" w:rsidR="00C260E0" w:rsidRPr="00C260E0" w:rsidRDefault="00C260E0">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5a</w:t>
            </w:r>
          </w:p>
        </w:tc>
        <w:tc>
          <w:tcPr>
            <w:tcW w:w="8636" w:type="dxa"/>
            <w:tcBorders>
              <w:top w:val="single" w:sz="4" w:space="0" w:color="auto"/>
              <w:left w:val="single" w:sz="4" w:space="0" w:color="auto"/>
              <w:bottom w:val="single" w:sz="4" w:space="0" w:color="auto"/>
              <w:right w:val="single" w:sz="4" w:space="0" w:color="auto"/>
            </w:tcBorders>
          </w:tcPr>
          <w:p w14:paraId="047B8F4E" w14:textId="77777777" w:rsidR="00C260E0" w:rsidRPr="00C260E0" w:rsidRDefault="00C260E0">
            <w:pPr>
              <w:spacing w:before="60" w:after="120"/>
              <w:jc w:val="both"/>
              <w:rPr>
                <w:rFonts w:asciiTheme="minorHAnsi" w:hAnsiTheme="minorHAnsi" w:cstheme="minorHAnsi"/>
                <w:sz w:val="22"/>
                <w:szCs w:val="22"/>
              </w:rPr>
            </w:pPr>
            <w:r w:rsidRPr="00C260E0">
              <w:rPr>
                <w:rFonts w:asciiTheme="minorHAnsi" w:hAnsiTheme="minorHAnsi" w:cstheme="minorHAnsi"/>
                <w:sz w:val="22"/>
                <w:szCs w:val="22"/>
              </w:rPr>
              <w:t>Umowa (wzór)- wózek widłowy</w:t>
            </w:r>
          </w:p>
        </w:tc>
      </w:tr>
      <w:tr w:rsidR="00CB4330" w:rsidRPr="00C260E0" w14:paraId="095253CA" w14:textId="77777777" w:rsidTr="00445182">
        <w:tc>
          <w:tcPr>
            <w:tcW w:w="828" w:type="dxa"/>
            <w:tcBorders>
              <w:top w:val="single" w:sz="4" w:space="0" w:color="auto"/>
              <w:left w:val="single" w:sz="4" w:space="0" w:color="auto"/>
              <w:bottom w:val="single" w:sz="4" w:space="0" w:color="auto"/>
              <w:right w:val="single" w:sz="4" w:space="0" w:color="auto"/>
            </w:tcBorders>
            <w:hideMark/>
          </w:tcPr>
          <w:p w14:paraId="7EE04BC9" w14:textId="77777777" w:rsidR="00CB4330" w:rsidRPr="00C260E0" w:rsidRDefault="004C0142">
            <w:pPr>
              <w:spacing w:before="60" w:after="120"/>
              <w:jc w:val="both"/>
              <w:rPr>
                <w:rFonts w:asciiTheme="minorHAnsi" w:hAnsiTheme="minorHAnsi" w:cstheme="minorHAnsi"/>
                <w:b/>
                <w:sz w:val="22"/>
                <w:szCs w:val="22"/>
              </w:rPr>
            </w:pPr>
            <w:r>
              <w:rPr>
                <w:rFonts w:asciiTheme="minorHAnsi" w:hAnsiTheme="minorHAnsi" w:cstheme="minorHAnsi"/>
                <w:sz w:val="22"/>
                <w:szCs w:val="22"/>
              </w:rPr>
              <w:t>6</w:t>
            </w:r>
            <w:r w:rsidR="00445182" w:rsidRPr="00C260E0">
              <w:rPr>
                <w:rFonts w:asciiTheme="minorHAnsi" w:hAnsiTheme="minorHAnsi" w:cstheme="minorHAnsi"/>
                <w:sz w:val="22"/>
                <w:szCs w:val="22"/>
              </w:rPr>
              <w:t>.</w:t>
            </w:r>
          </w:p>
        </w:tc>
        <w:tc>
          <w:tcPr>
            <w:tcW w:w="8636" w:type="dxa"/>
            <w:tcBorders>
              <w:top w:val="single" w:sz="4" w:space="0" w:color="auto"/>
              <w:left w:val="single" w:sz="4" w:space="0" w:color="auto"/>
              <w:bottom w:val="single" w:sz="4" w:space="0" w:color="auto"/>
              <w:right w:val="single" w:sz="4" w:space="0" w:color="auto"/>
            </w:tcBorders>
            <w:hideMark/>
          </w:tcPr>
          <w:p w14:paraId="7DC8542E" w14:textId="77777777" w:rsidR="00CB4330" w:rsidRPr="00C260E0" w:rsidRDefault="00CB4330">
            <w:pPr>
              <w:spacing w:before="60" w:after="120"/>
              <w:jc w:val="both"/>
              <w:rPr>
                <w:rFonts w:asciiTheme="minorHAnsi" w:hAnsiTheme="minorHAnsi" w:cstheme="minorHAnsi"/>
                <w:b/>
                <w:sz w:val="22"/>
                <w:szCs w:val="22"/>
              </w:rPr>
            </w:pPr>
            <w:r w:rsidRPr="00C260E0">
              <w:rPr>
                <w:rFonts w:asciiTheme="minorHAnsi" w:hAnsiTheme="minorHAnsi" w:cstheme="minorHAnsi"/>
                <w:sz w:val="22"/>
                <w:szCs w:val="22"/>
              </w:rPr>
              <w:t>Oświadczenia wykonawcy o przynależności albo braku przynależności do tej samej grupy kapitałowej.</w:t>
            </w:r>
          </w:p>
        </w:tc>
      </w:tr>
    </w:tbl>
    <w:p w14:paraId="36650F3A" w14:textId="77777777" w:rsidR="00CB4330" w:rsidRPr="00DE443D" w:rsidRDefault="00CB4330" w:rsidP="00CB4330">
      <w:pPr>
        <w:spacing w:before="60" w:after="120"/>
        <w:jc w:val="both"/>
        <w:rPr>
          <w:rFonts w:asciiTheme="minorHAnsi" w:hAnsiTheme="minorHAnsi" w:cstheme="minorHAnsi"/>
          <w:b/>
          <w:sz w:val="22"/>
          <w:szCs w:val="22"/>
        </w:rPr>
      </w:pPr>
    </w:p>
    <w:sectPr w:rsidR="00CB4330" w:rsidRPr="00DE443D" w:rsidSect="005C434B">
      <w:head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DA1EA" w14:textId="77777777" w:rsidR="00975C40" w:rsidRDefault="00975C40" w:rsidP="005C434B">
      <w:r>
        <w:separator/>
      </w:r>
    </w:p>
  </w:endnote>
  <w:endnote w:type="continuationSeparator" w:id="0">
    <w:p w14:paraId="2A1593FC" w14:textId="77777777" w:rsidR="00975C40" w:rsidRDefault="00975C40" w:rsidP="005C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1CD86" w14:textId="77777777" w:rsidR="00975C40" w:rsidRDefault="00975C40" w:rsidP="005C434B">
      <w:r>
        <w:separator/>
      </w:r>
    </w:p>
  </w:footnote>
  <w:footnote w:type="continuationSeparator" w:id="0">
    <w:p w14:paraId="1269C56E" w14:textId="77777777" w:rsidR="00975C40" w:rsidRDefault="00975C40" w:rsidP="005C4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6CCE2" w14:textId="207F611F" w:rsidR="00ED39BC" w:rsidRPr="00DD3D58" w:rsidRDefault="00ED39BC" w:rsidP="00C777CF">
    <w:pPr>
      <w:jc w:val="center"/>
      <w:rPr>
        <w:rFonts w:asciiTheme="minorHAnsi" w:hAnsiTheme="minorHAnsi" w:cstheme="minorHAnsi"/>
        <w:sz w:val="18"/>
        <w:szCs w:val="18"/>
      </w:rPr>
    </w:pPr>
    <w:r w:rsidRPr="00DD3D58">
      <w:rPr>
        <w:rFonts w:asciiTheme="minorHAnsi" w:hAnsiTheme="minorHAnsi" w:cstheme="minorHAnsi"/>
        <w:sz w:val="18"/>
        <w:szCs w:val="18"/>
      </w:rPr>
      <w:t xml:space="preserve">Zaprojektowanie, dostawa regałów paletowych i  wspornikowych (zadanie nr 1 ) oraz zakup i dostawa fabrycznie nowego wózka elektrycznego paletowego (zadanie nr 2) dla Velit Sp. z o.o. </w:t>
    </w:r>
  </w:p>
  <w:p w14:paraId="13ADC0A4" w14:textId="7981BD27" w:rsidR="00ED39BC" w:rsidRPr="00C5763F" w:rsidRDefault="00ED39BC" w:rsidP="00C777CF">
    <w:pPr>
      <w:jc w:val="center"/>
      <w:rPr>
        <w:rFonts w:asciiTheme="minorHAnsi" w:hAnsiTheme="minorHAnsi" w:cstheme="minorHAnsi"/>
        <w:sz w:val="18"/>
        <w:szCs w:val="18"/>
      </w:rPr>
    </w:pPr>
    <w:r w:rsidRPr="00C5763F">
      <w:rPr>
        <w:rFonts w:asciiTheme="minorHAnsi" w:hAnsiTheme="minorHAnsi" w:cstheme="minorHAnsi"/>
        <w:i/>
        <w:sz w:val="18"/>
        <w:szCs w:val="18"/>
      </w:rPr>
      <w:t xml:space="preserve">Poddziałanie „Wsparcie na wdrażanie operacji w ramach strategii rozwoju lokalnego kierowanego przez społeczność”, </w:t>
    </w:r>
    <w:proofErr w:type="spellStart"/>
    <w:r w:rsidRPr="00C5763F">
      <w:rPr>
        <w:rFonts w:asciiTheme="minorHAnsi" w:hAnsiTheme="minorHAnsi" w:cstheme="minorHAnsi"/>
        <w:i/>
        <w:sz w:val="18"/>
        <w:szCs w:val="18"/>
      </w:rPr>
      <w:t>tj</w:t>
    </w:r>
    <w:proofErr w:type="spellEnd"/>
    <w:r w:rsidRPr="00C5763F">
      <w:rPr>
        <w:rFonts w:asciiTheme="minorHAnsi" w:hAnsiTheme="minorHAnsi" w:cstheme="minorHAnsi"/>
        <w:i/>
        <w:sz w:val="18"/>
        <w:szCs w:val="18"/>
      </w:rPr>
      <w:t xml:space="preserve"> . wspieranie rozwoju lokalnego na obszarach wiejskich.  </w:t>
    </w:r>
    <w:r w:rsidRPr="00C5763F">
      <w:rPr>
        <w:rFonts w:asciiTheme="minorHAnsi" w:hAnsiTheme="minorHAnsi" w:cstheme="minorHAnsi"/>
        <w:sz w:val="18"/>
        <w:szCs w:val="18"/>
      </w:rPr>
      <w:t xml:space="preserve"> </w:t>
    </w:r>
  </w:p>
  <w:p w14:paraId="0BC3FD8B" w14:textId="77777777" w:rsidR="00ED39BC" w:rsidRDefault="00ED39BC" w:rsidP="005C434B">
    <w:pPr>
      <w:pStyle w:val="Nagwek"/>
    </w:pPr>
    <w:r>
      <w:rPr>
        <w:noProof/>
      </w:rPr>
      <mc:AlternateContent>
        <mc:Choice Requires="wps">
          <w:drawing>
            <wp:anchor distT="0" distB="0" distL="114300" distR="114300" simplePos="0" relativeHeight="251658240" behindDoc="0" locked="0" layoutInCell="1" allowOverlap="1" wp14:anchorId="0C328547" wp14:editId="092F9B03">
              <wp:simplePos x="0" y="0"/>
              <wp:positionH relativeFrom="column">
                <wp:posOffset>0</wp:posOffset>
              </wp:positionH>
              <wp:positionV relativeFrom="paragraph">
                <wp:posOffset>46355</wp:posOffset>
              </wp:positionV>
              <wp:extent cx="5943600" cy="0"/>
              <wp:effectExtent l="9525" t="8255" r="9525" b="1079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92DB895" id="Łącznik prosty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NzJAIAADQEAAAOAAAAZHJzL2Uyb0RvYy54bWysU8uO2yAU3VfqPyDvEz/GSRMrzqiyk26m&#10;baSZfgABHKPBgIDESasuuuiftf/VC4mjTLupqnqBgXs5nHvOZXF/7AQ6MGO5kmWUjpMIMUkU5XJX&#10;Rp+e1qNZhKzDkmKhJCujE7PR/fL1q0WvC5apVgnKDAIQaYtel1HrnC7i2JKWddiOlWYSgo0yHXaw&#10;NLuYGtwDeifiLEmmca8M1UYRZi3s1udgtAz4TcOI+9g0ljkkygi4uTCaMG79GC8XuNgZrFtOLjTw&#10;P7DoMJdw6RWqxg6jveF/QHWcGGVV48ZEdbFqGk5YqAGqSZPfqnlssWahFhDH6qtM9v/Bkg+HjUGc&#10;llEWIYk7sOjntx/fyWfJnxHoat0JZV6lXtsCkiu5Mb5OcpSP+kGRZ4ukqlosdyywfTppgEj9ifjF&#10;Eb+wGu7a9u8VhRy8dypIdmxM5yFBDHQMzpyuzrCjQwQ2J/P8bpqAgWSIxbgYDmpj3TumOuBrwWDB&#10;pRcNF/jwYJ0ngoshxW9LteZCBOOFRH0ZzSfZJBywSnDqgz7Nmt22EgYdsG+d8IWqIHKbZtRe0gDW&#10;MkxXl7nDXJzncLmQHg9KATqX2bk3vsyT+Wq2muWjPJuuRnlS16O36yofTdfpm0l9V1dVnX711NK8&#10;aDmlTHp2Q5+m+d/1weXFnDvs2qlXGeKX6EEvIDv8A+ngpbfv3AhbRU8bM3gMrRmSL8/I9/7tGua3&#10;j335CwAA//8DAFBLAwQUAAYACAAAACEA8VwrzNkAAAAEAQAADwAAAGRycy9kb3ducmV2LnhtbEyP&#10;QU/CQBCF7yb8h82YeCGylSagtVtC1N68CBqvQ3dsG7uzpbtA9dc7ctHjlzd575t8NbpOHWkIrWcD&#10;N7MEFHHlbcu1gddteX0LKkRki51nMvBFAVbF5CLHzPoTv9BxE2slJRwyNNDE2Gdah6ohh2Hme2LJ&#10;PvzgMAoOtbYDnqTcdXqeJAvtsGVZaLCnh4aqz83BGQjlG+3L72k1Td7T2tN8//j8hMZcXY7re1CR&#10;xvh3DL/6og6FOO38gW1QnQF5JBpYpqAkvEsXwrsz6yLX/+WLHwAAAP//AwBQSwECLQAUAAYACAAA&#10;ACEAtoM4kv4AAADhAQAAEwAAAAAAAAAAAAAAAAAAAAAAW0NvbnRlbnRfVHlwZXNdLnhtbFBLAQIt&#10;ABQABgAIAAAAIQA4/SH/1gAAAJQBAAALAAAAAAAAAAAAAAAAAC8BAABfcmVscy8ucmVsc1BLAQIt&#10;ABQABgAIAAAAIQB+WqNzJAIAADQEAAAOAAAAAAAAAAAAAAAAAC4CAABkcnMvZTJvRG9jLnhtbFBL&#10;AQItABQABgAIAAAAIQDxXCvM2QAAAAQBAAAPAAAAAAAAAAAAAAAAAH4EAABkcnMvZG93bnJldi54&#10;bWxQSwUGAAAAAAQABADzAAAAhA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82DFE"/>
    <w:multiLevelType w:val="hybridMultilevel"/>
    <w:tmpl w:val="5C325306"/>
    <w:lvl w:ilvl="0" w:tplc="F6163B1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6A61F4"/>
    <w:multiLevelType w:val="hybridMultilevel"/>
    <w:tmpl w:val="2FD8F69E"/>
    <w:lvl w:ilvl="0" w:tplc="CDA239D4">
      <w:start w:val="1"/>
      <w:numFmt w:val="upp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E1C5EC8"/>
    <w:multiLevelType w:val="hybridMultilevel"/>
    <w:tmpl w:val="1EA2A9D0"/>
    <w:lvl w:ilvl="0" w:tplc="7FB25B32">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E3197E"/>
    <w:multiLevelType w:val="multilevel"/>
    <w:tmpl w:val="8ABAADA4"/>
    <w:lvl w:ilvl="0">
      <w:start w:val="1"/>
      <w:numFmt w:val="decimal"/>
      <w:pStyle w:val="Nagwek1"/>
      <w:lvlText w:val="%1."/>
      <w:lvlJc w:val="left"/>
      <w:pPr>
        <w:tabs>
          <w:tab w:val="num" w:pos="5819"/>
        </w:tabs>
        <w:ind w:left="5819" w:hanging="432"/>
      </w:pPr>
      <w:rPr>
        <w:rFonts w:asciiTheme="minorHAnsi" w:hAnsiTheme="minorHAnsi" w:cstheme="minorHAnsi" w:hint="default"/>
        <w:b/>
        <w:i w:val="0"/>
        <w:sz w:val="22"/>
        <w:szCs w:val="22"/>
      </w:rPr>
    </w:lvl>
    <w:lvl w:ilvl="1">
      <w:start w:val="1"/>
      <w:numFmt w:val="decimal"/>
      <w:pStyle w:val="Nagwek2"/>
      <w:lvlText w:val="%1.%2."/>
      <w:lvlJc w:val="left"/>
      <w:pPr>
        <w:tabs>
          <w:tab w:val="num" w:pos="1105"/>
        </w:tabs>
        <w:ind w:left="1105" w:hanging="680"/>
      </w:pPr>
      <w:rPr>
        <w:rFonts w:asciiTheme="minorHAnsi" w:hAnsiTheme="minorHAnsi" w:cstheme="minorHAnsi" w:hint="default"/>
        <w:b w:val="0"/>
        <w:i w:val="0"/>
        <w:color w:val="auto"/>
        <w:sz w:val="22"/>
        <w:szCs w:val="22"/>
      </w:rPr>
    </w:lvl>
    <w:lvl w:ilvl="2">
      <w:start w:val="1"/>
      <w:numFmt w:val="lowerLetter"/>
      <w:lvlText w:val="%3:"/>
      <w:lvlJc w:val="left"/>
      <w:pPr>
        <w:tabs>
          <w:tab w:val="num" w:pos="1021"/>
        </w:tabs>
        <w:ind w:left="1021" w:hanging="341"/>
      </w:pPr>
      <w:rPr>
        <w:rFonts w:ascii="Times New Roman" w:hAnsi="Times New Roman" w:cs="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5" w15:restartNumberingAfterBreak="0">
    <w:nsid w:val="244119AF"/>
    <w:multiLevelType w:val="hybridMultilevel"/>
    <w:tmpl w:val="53CAC2E4"/>
    <w:lvl w:ilvl="0" w:tplc="44CA8254">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317C12FF"/>
    <w:multiLevelType w:val="hybridMultilevel"/>
    <w:tmpl w:val="EAE84D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9595CB6"/>
    <w:multiLevelType w:val="hybridMultilevel"/>
    <w:tmpl w:val="927C0E94"/>
    <w:lvl w:ilvl="0" w:tplc="987C369E">
      <w:start w:val="2"/>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AA17AC9"/>
    <w:multiLevelType w:val="hybridMultilevel"/>
    <w:tmpl w:val="1A80FA3A"/>
    <w:lvl w:ilvl="0" w:tplc="CCC66E3A">
      <w:start w:val="2"/>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420465B4"/>
    <w:multiLevelType w:val="hybridMultilevel"/>
    <w:tmpl w:val="3AA65D2A"/>
    <w:lvl w:ilvl="0" w:tplc="EC5AEDD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441515C4"/>
    <w:multiLevelType w:val="hybridMultilevel"/>
    <w:tmpl w:val="69D81BC6"/>
    <w:lvl w:ilvl="0" w:tplc="F91C4214">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58BB4590"/>
    <w:multiLevelType w:val="hybridMultilevel"/>
    <w:tmpl w:val="C07494B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5D1B305B"/>
    <w:multiLevelType w:val="hybridMultilevel"/>
    <w:tmpl w:val="56DE04F8"/>
    <w:lvl w:ilvl="0" w:tplc="52F2636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605D296E"/>
    <w:multiLevelType w:val="hybridMultilevel"/>
    <w:tmpl w:val="B260A892"/>
    <w:lvl w:ilvl="0" w:tplc="DE781C50">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3724703"/>
    <w:multiLevelType w:val="hybridMultilevel"/>
    <w:tmpl w:val="E0525564"/>
    <w:lvl w:ilvl="0" w:tplc="00D8BE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62118E4"/>
    <w:multiLevelType w:val="hybridMultilevel"/>
    <w:tmpl w:val="53C87470"/>
    <w:lvl w:ilvl="0" w:tplc="79BCBAF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063216">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54FE46">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4E90C6">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100C7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AC5426">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B41EC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4A68F0">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8A36A6">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6916582"/>
    <w:multiLevelType w:val="hybridMultilevel"/>
    <w:tmpl w:val="69987B14"/>
    <w:lvl w:ilvl="0" w:tplc="0306530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E0170A"/>
    <w:multiLevelType w:val="hybridMultilevel"/>
    <w:tmpl w:val="52424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1051D5"/>
    <w:multiLevelType w:val="hybridMultilevel"/>
    <w:tmpl w:val="9FA87E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4"/>
  </w:num>
  <w:num w:numId="11">
    <w:abstractNumId w:val="7"/>
  </w:num>
  <w:num w:numId="12">
    <w:abstractNumId w:val="20"/>
  </w:num>
  <w:num w:numId="13">
    <w:abstractNumId w:val="22"/>
  </w:num>
  <w:num w:numId="14">
    <w:abstractNumId w:val="21"/>
  </w:num>
  <w:num w:numId="15">
    <w:abstractNumId w:val="3"/>
  </w:num>
  <w:num w:numId="16">
    <w:abstractNumId w:val="10"/>
  </w:num>
  <w:num w:numId="17">
    <w:abstractNumId w:val="18"/>
  </w:num>
  <w:num w:numId="18">
    <w:abstractNumId w:val="5"/>
  </w:num>
  <w:num w:numId="19">
    <w:abstractNumId w:val="16"/>
  </w:num>
  <w:num w:numId="20">
    <w:abstractNumId w:val="11"/>
  </w:num>
  <w:num w:numId="21">
    <w:abstractNumId w:val="13"/>
  </w:num>
  <w:num w:numId="22">
    <w:abstractNumId w:val="1"/>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330"/>
    <w:rsid w:val="00020AA9"/>
    <w:rsid w:val="0002140F"/>
    <w:rsid w:val="000220DB"/>
    <w:rsid w:val="00023B67"/>
    <w:rsid w:val="0002671F"/>
    <w:rsid w:val="000313D5"/>
    <w:rsid w:val="00031C60"/>
    <w:rsid w:val="00036835"/>
    <w:rsid w:val="00040615"/>
    <w:rsid w:val="00040C02"/>
    <w:rsid w:val="00074FD2"/>
    <w:rsid w:val="000918ED"/>
    <w:rsid w:val="00092711"/>
    <w:rsid w:val="000A173B"/>
    <w:rsid w:val="000A7A83"/>
    <w:rsid w:val="000B0ACD"/>
    <w:rsid w:val="000B5D30"/>
    <w:rsid w:val="000B6209"/>
    <w:rsid w:val="000C0D33"/>
    <w:rsid w:val="000D701E"/>
    <w:rsid w:val="00121D89"/>
    <w:rsid w:val="00136F16"/>
    <w:rsid w:val="00144712"/>
    <w:rsid w:val="001A40A7"/>
    <w:rsid w:val="001B6CF5"/>
    <w:rsid w:val="001C44D8"/>
    <w:rsid w:val="001D1A27"/>
    <w:rsid w:val="001D22CE"/>
    <w:rsid w:val="001D65D2"/>
    <w:rsid w:val="002204C5"/>
    <w:rsid w:val="0022205D"/>
    <w:rsid w:val="00232378"/>
    <w:rsid w:val="0023708D"/>
    <w:rsid w:val="00244EEA"/>
    <w:rsid w:val="002545FC"/>
    <w:rsid w:val="00264DAD"/>
    <w:rsid w:val="002731F8"/>
    <w:rsid w:val="00280342"/>
    <w:rsid w:val="0029711F"/>
    <w:rsid w:val="002A653A"/>
    <w:rsid w:val="002A7319"/>
    <w:rsid w:val="002D272C"/>
    <w:rsid w:val="002F302F"/>
    <w:rsid w:val="002F310B"/>
    <w:rsid w:val="00330C9F"/>
    <w:rsid w:val="00340F90"/>
    <w:rsid w:val="00341913"/>
    <w:rsid w:val="0035051D"/>
    <w:rsid w:val="00351FE0"/>
    <w:rsid w:val="00352487"/>
    <w:rsid w:val="00360A82"/>
    <w:rsid w:val="00363288"/>
    <w:rsid w:val="003D68CA"/>
    <w:rsid w:val="004124AD"/>
    <w:rsid w:val="00413520"/>
    <w:rsid w:val="00441E07"/>
    <w:rsid w:val="00445182"/>
    <w:rsid w:val="00447A8E"/>
    <w:rsid w:val="004638BC"/>
    <w:rsid w:val="004864B4"/>
    <w:rsid w:val="004A4C25"/>
    <w:rsid w:val="004B08A9"/>
    <w:rsid w:val="004C0142"/>
    <w:rsid w:val="004C1593"/>
    <w:rsid w:val="004F0D1E"/>
    <w:rsid w:val="005431F9"/>
    <w:rsid w:val="005552AD"/>
    <w:rsid w:val="00563A70"/>
    <w:rsid w:val="00563B0E"/>
    <w:rsid w:val="00563B18"/>
    <w:rsid w:val="00566702"/>
    <w:rsid w:val="00570374"/>
    <w:rsid w:val="005872E4"/>
    <w:rsid w:val="00587D03"/>
    <w:rsid w:val="00593F95"/>
    <w:rsid w:val="005962B5"/>
    <w:rsid w:val="005A2324"/>
    <w:rsid w:val="005A7162"/>
    <w:rsid w:val="005C434B"/>
    <w:rsid w:val="005C4694"/>
    <w:rsid w:val="005C5757"/>
    <w:rsid w:val="005C63E3"/>
    <w:rsid w:val="005D3720"/>
    <w:rsid w:val="005D7867"/>
    <w:rsid w:val="005E5D25"/>
    <w:rsid w:val="005F7F30"/>
    <w:rsid w:val="006549F7"/>
    <w:rsid w:val="00665765"/>
    <w:rsid w:val="006A4A00"/>
    <w:rsid w:val="006C2B92"/>
    <w:rsid w:val="006D7A42"/>
    <w:rsid w:val="006E6B41"/>
    <w:rsid w:val="006F2AD8"/>
    <w:rsid w:val="0070172C"/>
    <w:rsid w:val="00703781"/>
    <w:rsid w:val="0070443D"/>
    <w:rsid w:val="00707947"/>
    <w:rsid w:val="007266F7"/>
    <w:rsid w:val="007341D6"/>
    <w:rsid w:val="00747EB6"/>
    <w:rsid w:val="00753475"/>
    <w:rsid w:val="00766177"/>
    <w:rsid w:val="007822F8"/>
    <w:rsid w:val="007871DA"/>
    <w:rsid w:val="007B3D1F"/>
    <w:rsid w:val="007F237A"/>
    <w:rsid w:val="007F3B92"/>
    <w:rsid w:val="00801F30"/>
    <w:rsid w:val="008108DB"/>
    <w:rsid w:val="008209CD"/>
    <w:rsid w:val="0083406A"/>
    <w:rsid w:val="00846976"/>
    <w:rsid w:val="00850F33"/>
    <w:rsid w:val="00861011"/>
    <w:rsid w:val="00873734"/>
    <w:rsid w:val="008921AF"/>
    <w:rsid w:val="008A08CB"/>
    <w:rsid w:val="008A3D44"/>
    <w:rsid w:val="008A45AB"/>
    <w:rsid w:val="008B1AAA"/>
    <w:rsid w:val="008B5AF8"/>
    <w:rsid w:val="008D1921"/>
    <w:rsid w:val="008D2F77"/>
    <w:rsid w:val="008E2581"/>
    <w:rsid w:val="008E3D29"/>
    <w:rsid w:val="008E62B9"/>
    <w:rsid w:val="008F24E1"/>
    <w:rsid w:val="00907408"/>
    <w:rsid w:val="009107B7"/>
    <w:rsid w:val="0091353B"/>
    <w:rsid w:val="00914176"/>
    <w:rsid w:val="00914B2D"/>
    <w:rsid w:val="00920288"/>
    <w:rsid w:val="009616B7"/>
    <w:rsid w:val="00964673"/>
    <w:rsid w:val="00975C40"/>
    <w:rsid w:val="009804EB"/>
    <w:rsid w:val="00990CE8"/>
    <w:rsid w:val="009B2C5B"/>
    <w:rsid w:val="009D5D30"/>
    <w:rsid w:val="009E2C6C"/>
    <w:rsid w:val="009E34EA"/>
    <w:rsid w:val="00A0178F"/>
    <w:rsid w:val="00A21DFB"/>
    <w:rsid w:val="00A27097"/>
    <w:rsid w:val="00A32228"/>
    <w:rsid w:val="00A4588E"/>
    <w:rsid w:val="00A626D6"/>
    <w:rsid w:val="00A6336E"/>
    <w:rsid w:val="00A80099"/>
    <w:rsid w:val="00A81FED"/>
    <w:rsid w:val="00AA6FC5"/>
    <w:rsid w:val="00AB13CD"/>
    <w:rsid w:val="00AD3B6A"/>
    <w:rsid w:val="00AD6A0C"/>
    <w:rsid w:val="00B24160"/>
    <w:rsid w:val="00B37CC5"/>
    <w:rsid w:val="00B56892"/>
    <w:rsid w:val="00B9473A"/>
    <w:rsid w:val="00BC2A7F"/>
    <w:rsid w:val="00BC7122"/>
    <w:rsid w:val="00BD79AB"/>
    <w:rsid w:val="00BE58D4"/>
    <w:rsid w:val="00BF2D05"/>
    <w:rsid w:val="00C11461"/>
    <w:rsid w:val="00C14F68"/>
    <w:rsid w:val="00C260E0"/>
    <w:rsid w:val="00C269AD"/>
    <w:rsid w:val="00C32802"/>
    <w:rsid w:val="00C37DF1"/>
    <w:rsid w:val="00C467BB"/>
    <w:rsid w:val="00C4704A"/>
    <w:rsid w:val="00C50245"/>
    <w:rsid w:val="00C5039A"/>
    <w:rsid w:val="00C51150"/>
    <w:rsid w:val="00C5275B"/>
    <w:rsid w:val="00C5628A"/>
    <w:rsid w:val="00C5763F"/>
    <w:rsid w:val="00C6254C"/>
    <w:rsid w:val="00C63D52"/>
    <w:rsid w:val="00C777CF"/>
    <w:rsid w:val="00CA0F4E"/>
    <w:rsid w:val="00CA5BE7"/>
    <w:rsid w:val="00CA5C80"/>
    <w:rsid w:val="00CB4330"/>
    <w:rsid w:val="00CC7511"/>
    <w:rsid w:val="00CF2936"/>
    <w:rsid w:val="00D2130C"/>
    <w:rsid w:val="00D24703"/>
    <w:rsid w:val="00D30B7C"/>
    <w:rsid w:val="00D45C49"/>
    <w:rsid w:val="00D4622A"/>
    <w:rsid w:val="00D70526"/>
    <w:rsid w:val="00D812CD"/>
    <w:rsid w:val="00D81D01"/>
    <w:rsid w:val="00D84290"/>
    <w:rsid w:val="00D87F4C"/>
    <w:rsid w:val="00D94E90"/>
    <w:rsid w:val="00D950B3"/>
    <w:rsid w:val="00DA43DD"/>
    <w:rsid w:val="00DA7CEE"/>
    <w:rsid w:val="00DB5A44"/>
    <w:rsid w:val="00DC0C19"/>
    <w:rsid w:val="00DD3947"/>
    <w:rsid w:val="00DD3D58"/>
    <w:rsid w:val="00DE443D"/>
    <w:rsid w:val="00DE486A"/>
    <w:rsid w:val="00DF3D6E"/>
    <w:rsid w:val="00E0607C"/>
    <w:rsid w:val="00E41E12"/>
    <w:rsid w:val="00E53CEA"/>
    <w:rsid w:val="00EB2CA5"/>
    <w:rsid w:val="00EC7E6C"/>
    <w:rsid w:val="00ED37D9"/>
    <w:rsid w:val="00ED39BC"/>
    <w:rsid w:val="00F17B70"/>
    <w:rsid w:val="00F22635"/>
    <w:rsid w:val="00F262A2"/>
    <w:rsid w:val="00F3448D"/>
    <w:rsid w:val="00F360A1"/>
    <w:rsid w:val="00F4449D"/>
    <w:rsid w:val="00F46CC0"/>
    <w:rsid w:val="00F53531"/>
    <w:rsid w:val="00F75B67"/>
    <w:rsid w:val="00F8199C"/>
    <w:rsid w:val="00FB136A"/>
    <w:rsid w:val="00FB3B03"/>
    <w:rsid w:val="00FB7520"/>
    <w:rsid w:val="00FC16FB"/>
    <w:rsid w:val="00FC1F81"/>
    <w:rsid w:val="00FD0692"/>
    <w:rsid w:val="00FE1F5E"/>
    <w:rsid w:val="00FE441F"/>
    <w:rsid w:val="00FE76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66567"/>
  <w15:chartTrackingRefBased/>
  <w15:docId w15:val="{2A6EBDCA-E3BA-47AD-9C6B-DBDEEE8A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433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CB4330"/>
    <w:pPr>
      <w:numPr>
        <w:numId w:val="1"/>
      </w:numPr>
      <w:tabs>
        <w:tab w:val="clear" w:pos="5819"/>
        <w:tab w:val="num" w:pos="432"/>
      </w:tabs>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unhideWhenUsed/>
    <w:qFormat/>
    <w:rsid w:val="007F237A"/>
    <w:pPr>
      <w:numPr>
        <w:ilvl w:val="1"/>
        <w:numId w:val="10"/>
      </w:numPr>
      <w:tabs>
        <w:tab w:val="clear" w:pos="1105"/>
        <w:tab w:val="num" w:pos="680"/>
      </w:tabs>
      <w:spacing w:before="120" w:after="60"/>
      <w:ind w:left="680"/>
      <w:jc w:val="both"/>
      <w:outlineLvl w:val="1"/>
    </w:pPr>
    <w:rPr>
      <w:rFonts w:asciiTheme="minorHAnsi" w:hAnsiTheme="minorHAnsi" w:cstheme="minorHAnsi"/>
      <w:bCs/>
      <w:iCs/>
      <w:sz w:val="22"/>
      <w:szCs w:val="22"/>
      <w:lang w:val="x-none" w:eastAsia="x-none"/>
    </w:rPr>
  </w:style>
  <w:style w:type="paragraph" w:styleId="Nagwek4">
    <w:name w:val="heading 4"/>
    <w:basedOn w:val="Normalny"/>
    <w:link w:val="Nagwek4Znak"/>
    <w:autoRedefine/>
    <w:unhideWhenUsed/>
    <w:qFormat/>
    <w:rsid w:val="00CB4330"/>
    <w:pPr>
      <w:keepNext/>
      <w:numPr>
        <w:ilvl w:val="3"/>
        <w:numId w:val="1"/>
      </w:numPr>
      <w:spacing w:before="60" w:after="60"/>
      <w:outlineLvl w:val="3"/>
    </w:pPr>
    <w:rPr>
      <w:bCs/>
    </w:rPr>
  </w:style>
  <w:style w:type="paragraph" w:styleId="Nagwek5">
    <w:name w:val="heading 5"/>
    <w:basedOn w:val="Normalny"/>
    <w:next w:val="Normalny"/>
    <w:link w:val="Nagwek5Znak"/>
    <w:unhideWhenUsed/>
    <w:qFormat/>
    <w:rsid w:val="00CB4330"/>
    <w:pPr>
      <w:numPr>
        <w:ilvl w:val="4"/>
        <w:numId w:val="1"/>
      </w:numPr>
      <w:spacing w:before="240" w:after="60"/>
      <w:outlineLvl w:val="4"/>
    </w:pPr>
    <w:rPr>
      <w:b/>
      <w:bCs/>
      <w:i/>
      <w:iCs/>
      <w:sz w:val="26"/>
      <w:szCs w:val="26"/>
    </w:rPr>
  </w:style>
  <w:style w:type="paragraph" w:styleId="Nagwek6">
    <w:name w:val="heading 6"/>
    <w:basedOn w:val="Normalny"/>
    <w:next w:val="Normalny"/>
    <w:link w:val="Nagwek6Znak"/>
    <w:unhideWhenUsed/>
    <w:qFormat/>
    <w:rsid w:val="00CB4330"/>
    <w:pPr>
      <w:numPr>
        <w:ilvl w:val="5"/>
        <w:numId w:val="1"/>
      </w:numPr>
      <w:spacing w:before="240" w:after="60"/>
      <w:outlineLvl w:val="5"/>
    </w:pPr>
    <w:rPr>
      <w:b/>
      <w:bCs/>
      <w:sz w:val="22"/>
      <w:szCs w:val="22"/>
    </w:rPr>
  </w:style>
  <w:style w:type="paragraph" w:styleId="Nagwek7">
    <w:name w:val="heading 7"/>
    <w:basedOn w:val="Normalny"/>
    <w:next w:val="Normalny"/>
    <w:link w:val="Nagwek7Znak"/>
    <w:unhideWhenUsed/>
    <w:qFormat/>
    <w:rsid w:val="00CB4330"/>
    <w:pPr>
      <w:numPr>
        <w:ilvl w:val="6"/>
        <w:numId w:val="1"/>
      </w:numPr>
      <w:spacing w:before="240" w:after="60"/>
      <w:outlineLvl w:val="6"/>
    </w:pPr>
  </w:style>
  <w:style w:type="paragraph" w:styleId="Nagwek8">
    <w:name w:val="heading 8"/>
    <w:basedOn w:val="Normalny"/>
    <w:next w:val="Normalny"/>
    <w:link w:val="Nagwek8Znak"/>
    <w:unhideWhenUsed/>
    <w:qFormat/>
    <w:rsid w:val="00CB4330"/>
    <w:pPr>
      <w:numPr>
        <w:ilvl w:val="7"/>
        <w:numId w:val="1"/>
      </w:numPr>
      <w:spacing w:before="240" w:after="60"/>
      <w:outlineLvl w:val="7"/>
    </w:pPr>
    <w:rPr>
      <w:i/>
      <w:iCs/>
    </w:rPr>
  </w:style>
  <w:style w:type="paragraph" w:styleId="Nagwek9">
    <w:name w:val="heading 9"/>
    <w:basedOn w:val="Normalny"/>
    <w:next w:val="Normalny"/>
    <w:link w:val="Nagwek9Znak"/>
    <w:unhideWhenUsed/>
    <w:qFormat/>
    <w:rsid w:val="00CB4330"/>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B4330"/>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4330"/>
    <w:rPr>
      <w:rFonts w:ascii="Segoe UI" w:hAnsi="Segoe UI" w:cs="Segoe UI"/>
      <w:sz w:val="18"/>
      <w:szCs w:val="18"/>
    </w:rPr>
  </w:style>
  <w:style w:type="character" w:customStyle="1" w:styleId="Nagwek1Znak">
    <w:name w:val="Nagłówek 1 Znak"/>
    <w:basedOn w:val="Domylnaczcionkaakapitu"/>
    <w:link w:val="Nagwek1"/>
    <w:rsid w:val="00CB4330"/>
    <w:rPr>
      <w:rFonts w:ascii="Times New Roman" w:eastAsia="Times New Roman" w:hAnsi="Times New Roman" w:cs="Times New Roman"/>
      <w:b/>
      <w:bCs/>
      <w:caps/>
      <w:kern w:val="32"/>
      <w:sz w:val="24"/>
      <w:szCs w:val="24"/>
      <w:lang w:val="x-none" w:eastAsia="x-none"/>
    </w:rPr>
  </w:style>
  <w:style w:type="character" w:customStyle="1" w:styleId="Nagwek2Znak">
    <w:name w:val="Nagłówek 2 Znak"/>
    <w:basedOn w:val="Domylnaczcionkaakapitu"/>
    <w:link w:val="Nagwek2"/>
    <w:rsid w:val="007F237A"/>
    <w:rPr>
      <w:rFonts w:eastAsia="Times New Roman" w:cstheme="minorHAnsi"/>
      <w:bCs/>
      <w:iCs/>
      <w:lang w:val="x-none" w:eastAsia="x-none"/>
    </w:rPr>
  </w:style>
  <w:style w:type="character" w:customStyle="1" w:styleId="Nagwek4Znak">
    <w:name w:val="Nagłówek 4 Znak"/>
    <w:basedOn w:val="Domylnaczcionkaakapitu"/>
    <w:link w:val="Nagwek4"/>
    <w:semiHidden/>
    <w:rsid w:val="00CB4330"/>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semiHidden/>
    <w:rsid w:val="00CB4330"/>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CB4330"/>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CB4330"/>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CB4330"/>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CB4330"/>
    <w:rPr>
      <w:rFonts w:ascii="Arial" w:eastAsia="Times New Roman" w:hAnsi="Arial" w:cs="Arial"/>
      <w:lang w:eastAsia="pl-PL"/>
    </w:rPr>
  </w:style>
  <w:style w:type="paragraph" w:styleId="Tytu">
    <w:name w:val="Title"/>
    <w:basedOn w:val="Normalny"/>
    <w:next w:val="Normalny"/>
    <w:link w:val="TytuZnak"/>
    <w:autoRedefine/>
    <w:qFormat/>
    <w:rsid w:val="00CB4330"/>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CB4330"/>
    <w:rPr>
      <w:rFonts w:ascii="Times New Roman" w:eastAsia="Times New Roman" w:hAnsi="Times New Roman" w:cs="Arial"/>
      <w:b/>
      <w:bCs/>
      <w:kern w:val="28"/>
      <w:sz w:val="32"/>
      <w:szCs w:val="32"/>
      <w:lang w:eastAsia="pl-PL"/>
    </w:rPr>
  </w:style>
  <w:style w:type="paragraph" w:styleId="Tekstpodstawowy">
    <w:name w:val="Body Text"/>
    <w:basedOn w:val="Normalny"/>
    <w:link w:val="TekstpodstawowyZnak"/>
    <w:unhideWhenUsed/>
    <w:rsid w:val="00CB4330"/>
    <w:pPr>
      <w:spacing w:after="120"/>
    </w:pPr>
  </w:style>
  <w:style w:type="character" w:customStyle="1" w:styleId="TekstpodstawowyZnak">
    <w:name w:val="Tekst podstawowy Znak"/>
    <w:basedOn w:val="Domylnaczcionkaakapitu"/>
    <w:link w:val="Tekstpodstawowy"/>
    <w:rsid w:val="00CB433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unhideWhenUsed/>
    <w:rsid w:val="00CB4330"/>
    <w:pPr>
      <w:spacing w:after="120"/>
      <w:ind w:left="283"/>
    </w:pPr>
  </w:style>
  <w:style w:type="character" w:customStyle="1" w:styleId="TekstpodstawowywcityZnak">
    <w:name w:val="Tekst podstawowy wcięty Znak"/>
    <w:basedOn w:val="Domylnaczcionkaakapitu"/>
    <w:link w:val="Tekstpodstawowywcity"/>
    <w:semiHidden/>
    <w:rsid w:val="00CB4330"/>
    <w:rPr>
      <w:rFonts w:ascii="Times New Roman" w:eastAsia="Times New Roman" w:hAnsi="Times New Roman" w:cs="Times New Roman"/>
      <w:sz w:val="24"/>
      <w:szCs w:val="24"/>
      <w:lang w:eastAsia="pl-PL"/>
    </w:rPr>
  </w:style>
  <w:style w:type="paragraph" w:customStyle="1" w:styleId="pkt">
    <w:name w:val="pkt"/>
    <w:basedOn w:val="Normalny"/>
    <w:rsid w:val="00CB4330"/>
    <w:pPr>
      <w:spacing w:before="60" w:after="60"/>
      <w:ind w:left="851" w:hanging="295"/>
      <w:jc w:val="both"/>
    </w:pPr>
    <w:rPr>
      <w:szCs w:val="20"/>
    </w:rPr>
  </w:style>
  <w:style w:type="paragraph" w:styleId="Tekstprzypisudolnego">
    <w:name w:val="footnote text"/>
    <w:basedOn w:val="Normalny"/>
    <w:link w:val="TekstprzypisudolnegoZnak"/>
    <w:uiPriority w:val="99"/>
    <w:semiHidden/>
    <w:unhideWhenUsed/>
    <w:rsid w:val="005C434B"/>
    <w:rPr>
      <w:sz w:val="20"/>
      <w:szCs w:val="20"/>
    </w:rPr>
  </w:style>
  <w:style w:type="character" w:customStyle="1" w:styleId="TekstprzypisudolnegoZnak">
    <w:name w:val="Tekst przypisu dolnego Znak"/>
    <w:basedOn w:val="Domylnaczcionkaakapitu"/>
    <w:link w:val="Tekstprzypisudolnego"/>
    <w:uiPriority w:val="99"/>
    <w:semiHidden/>
    <w:rsid w:val="005C434B"/>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5C434B"/>
    <w:rPr>
      <w:vertAlign w:val="superscript"/>
    </w:rPr>
  </w:style>
  <w:style w:type="paragraph" w:styleId="Nagwek">
    <w:name w:val="header"/>
    <w:basedOn w:val="Normalny"/>
    <w:link w:val="NagwekZnak"/>
    <w:unhideWhenUsed/>
    <w:rsid w:val="005C434B"/>
    <w:pPr>
      <w:tabs>
        <w:tab w:val="center" w:pos="4536"/>
        <w:tab w:val="right" w:pos="9072"/>
      </w:tabs>
    </w:pPr>
  </w:style>
  <w:style w:type="character" w:customStyle="1" w:styleId="NagwekZnak">
    <w:name w:val="Nagłówek Znak"/>
    <w:basedOn w:val="Domylnaczcionkaakapitu"/>
    <w:link w:val="Nagwek"/>
    <w:rsid w:val="005C434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C434B"/>
    <w:pPr>
      <w:tabs>
        <w:tab w:val="center" w:pos="4536"/>
        <w:tab w:val="right" w:pos="9072"/>
      </w:tabs>
    </w:pPr>
  </w:style>
  <w:style w:type="character" w:customStyle="1" w:styleId="StopkaZnak">
    <w:name w:val="Stopka Znak"/>
    <w:basedOn w:val="Domylnaczcionkaakapitu"/>
    <w:link w:val="Stopka"/>
    <w:uiPriority w:val="99"/>
    <w:rsid w:val="005C434B"/>
    <w:rPr>
      <w:rFonts w:ascii="Times New Roman" w:eastAsia="Times New Roman" w:hAnsi="Times New Roman" w:cs="Times New Roman"/>
      <w:sz w:val="24"/>
      <w:szCs w:val="24"/>
      <w:lang w:eastAsia="pl-PL"/>
    </w:rPr>
  </w:style>
  <w:style w:type="character" w:styleId="Hipercze">
    <w:name w:val="Hyperlink"/>
    <w:semiHidden/>
    <w:rsid w:val="00A6336E"/>
    <w:rPr>
      <w:color w:val="0000FF"/>
      <w:u w:val="single"/>
    </w:rPr>
  </w:style>
  <w:style w:type="paragraph" w:styleId="Akapitzlist">
    <w:name w:val="List Paragraph"/>
    <w:basedOn w:val="Normalny"/>
    <w:uiPriority w:val="34"/>
    <w:qFormat/>
    <w:rsid w:val="00C777CF"/>
    <w:pPr>
      <w:ind w:left="720"/>
      <w:contextualSpacing/>
    </w:pPr>
  </w:style>
  <w:style w:type="table" w:styleId="Tabela-Siatka">
    <w:name w:val="Table Grid"/>
    <w:basedOn w:val="Standardowy"/>
    <w:uiPriority w:val="39"/>
    <w:rsid w:val="00C77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7D0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092711"/>
    <w:rPr>
      <w:sz w:val="16"/>
      <w:szCs w:val="16"/>
    </w:rPr>
  </w:style>
  <w:style w:type="paragraph" w:styleId="Tekstkomentarza">
    <w:name w:val="annotation text"/>
    <w:basedOn w:val="Normalny"/>
    <w:link w:val="TekstkomentarzaZnak"/>
    <w:uiPriority w:val="99"/>
    <w:semiHidden/>
    <w:unhideWhenUsed/>
    <w:rsid w:val="00092711"/>
    <w:rPr>
      <w:sz w:val="20"/>
      <w:szCs w:val="20"/>
    </w:rPr>
  </w:style>
  <w:style w:type="character" w:customStyle="1" w:styleId="TekstkomentarzaZnak">
    <w:name w:val="Tekst komentarza Znak"/>
    <w:basedOn w:val="Domylnaczcionkaakapitu"/>
    <w:link w:val="Tekstkomentarza"/>
    <w:uiPriority w:val="99"/>
    <w:semiHidden/>
    <w:rsid w:val="0009271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92711"/>
    <w:rPr>
      <w:b/>
      <w:bCs/>
    </w:rPr>
  </w:style>
  <w:style w:type="character" w:customStyle="1" w:styleId="TematkomentarzaZnak">
    <w:name w:val="Temat komentarza Znak"/>
    <w:basedOn w:val="TekstkomentarzaZnak"/>
    <w:link w:val="Tematkomentarza"/>
    <w:uiPriority w:val="99"/>
    <w:semiHidden/>
    <w:rsid w:val="00092711"/>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FC1F81"/>
    <w:pPr>
      <w:spacing w:before="100" w:beforeAutospacing="1" w:after="100" w:afterAutospacing="1"/>
    </w:pPr>
    <w:rPr>
      <w:rFonts w:eastAsiaTheme="minorHAnsi"/>
    </w:rPr>
  </w:style>
  <w:style w:type="character" w:styleId="Pogrubienie">
    <w:name w:val="Strong"/>
    <w:basedOn w:val="Domylnaczcionkaakapitu"/>
    <w:uiPriority w:val="22"/>
    <w:qFormat/>
    <w:rsid w:val="00FC1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01460">
      <w:bodyDiv w:val="1"/>
      <w:marLeft w:val="0"/>
      <w:marRight w:val="0"/>
      <w:marTop w:val="0"/>
      <w:marBottom w:val="0"/>
      <w:divBdr>
        <w:top w:val="none" w:sz="0" w:space="0" w:color="auto"/>
        <w:left w:val="none" w:sz="0" w:space="0" w:color="auto"/>
        <w:bottom w:val="none" w:sz="0" w:space="0" w:color="auto"/>
        <w:right w:val="none" w:sz="0" w:space="0" w:color="auto"/>
      </w:divBdr>
    </w:div>
    <w:div w:id="461508293">
      <w:bodyDiv w:val="1"/>
      <w:marLeft w:val="0"/>
      <w:marRight w:val="0"/>
      <w:marTop w:val="0"/>
      <w:marBottom w:val="0"/>
      <w:divBdr>
        <w:top w:val="none" w:sz="0" w:space="0" w:color="auto"/>
        <w:left w:val="none" w:sz="0" w:space="0" w:color="auto"/>
        <w:bottom w:val="none" w:sz="0" w:space="0" w:color="auto"/>
        <w:right w:val="none" w:sz="0" w:space="0" w:color="auto"/>
      </w:divBdr>
    </w:div>
    <w:div w:id="505487474">
      <w:bodyDiv w:val="1"/>
      <w:marLeft w:val="0"/>
      <w:marRight w:val="0"/>
      <w:marTop w:val="0"/>
      <w:marBottom w:val="0"/>
      <w:divBdr>
        <w:top w:val="none" w:sz="0" w:space="0" w:color="auto"/>
        <w:left w:val="none" w:sz="0" w:space="0" w:color="auto"/>
        <w:bottom w:val="none" w:sz="0" w:space="0" w:color="auto"/>
        <w:right w:val="none" w:sz="0" w:space="0" w:color="auto"/>
      </w:divBdr>
    </w:div>
    <w:div w:id="859315470">
      <w:bodyDiv w:val="1"/>
      <w:marLeft w:val="0"/>
      <w:marRight w:val="0"/>
      <w:marTop w:val="0"/>
      <w:marBottom w:val="0"/>
      <w:divBdr>
        <w:top w:val="none" w:sz="0" w:space="0" w:color="auto"/>
        <w:left w:val="none" w:sz="0" w:space="0" w:color="auto"/>
        <w:bottom w:val="none" w:sz="0" w:space="0" w:color="auto"/>
        <w:right w:val="none" w:sz="0" w:space="0" w:color="auto"/>
      </w:divBdr>
    </w:div>
    <w:div w:id="989285327">
      <w:bodyDiv w:val="1"/>
      <w:marLeft w:val="0"/>
      <w:marRight w:val="0"/>
      <w:marTop w:val="0"/>
      <w:marBottom w:val="0"/>
      <w:divBdr>
        <w:top w:val="none" w:sz="0" w:space="0" w:color="auto"/>
        <w:left w:val="none" w:sz="0" w:space="0" w:color="auto"/>
        <w:bottom w:val="none" w:sz="0" w:space="0" w:color="auto"/>
        <w:right w:val="none" w:sz="0" w:space="0" w:color="auto"/>
      </w:divBdr>
    </w:div>
    <w:div w:id="995643153">
      <w:bodyDiv w:val="1"/>
      <w:marLeft w:val="0"/>
      <w:marRight w:val="0"/>
      <w:marTop w:val="0"/>
      <w:marBottom w:val="0"/>
      <w:divBdr>
        <w:top w:val="none" w:sz="0" w:space="0" w:color="auto"/>
        <w:left w:val="none" w:sz="0" w:space="0" w:color="auto"/>
        <w:bottom w:val="none" w:sz="0" w:space="0" w:color="auto"/>
        <w:right w:val="none" w:sz="0" w:space="0" w:color="auto"/>
      </w:divBdr>
    </w:div>
    <w:div w:id="1375423086">
      <w:bodyDiv w:val="1"/>
      <w:marLeft w:val="0"/>
      <w:marRight w:val="0"/>
      <w:marTop w:val="0"/>
      <w:marBottom w:val="0"/>
      <w:divBdr>
        <w:top w:val="none" w:sz="0" w:space="0" w:color="auto"/>
        <w:left w:val="none" w:sz="0" w:space="0" w:color="auto"/>
        <w:bottom w:val="none" w:sz="0" w:space="0" w:color="auto"/>
        <w:right w:val="none" w:sz="0" w:space="0" w:color="auto"/>
      </w:divBdr>
    </w:div>
    <w:div w:id="1760560085">
      <w:bodyDiv w:val="1"/>
      <w:marLeft w:val="0"/>
      <w:marRight w:val="0"/>
      <w:marTop w:val="0"/>
      <w:marBottom w:val="0"/>
      <w:divBdr>
        <w:top w:val="none" w:sz="0" w:space="0" w:color="auto"/>
        <w:left w:val="none" w:sz="0" w:space="0" w:color="auto"/>
        <w:bottom w:val="none" w:sz="0" w:space="0" w:color="auto"/>
        <w:right w:val="none" w:sz="0" w:space="0" w:color="auto"/>
      </w:divBdr>
    </w:div>
    <w:div w:id="1950818961">
      <w:bodyDiv w:val="1"/>
      <w:marLeft w:val="0"/>
      <w:marRight w:val="0"/>
      <w:marTop w:val="0"/>
      <w:marBottom w:val="0"/>
      <w:divBdr>
        <w:top w:val="none" w:sz="0" w:space="0" w:color="auto"/>
        <w:left w:val="none" w:sz="0" w:space="0" w:color="auto"/>
        <w:bottom w:val="none" w:sz="0" w:space="0" w:color="auto"/>
        <w:right w:val="none" w:sz="0" w:space="0" w:color="auto"/>
      </w:divBdr>
    </w:div>
    <w:div w:id="198935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lit.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elit.com.pl" TargetMode="External"/><Relationship Id="rId4" Type="http://schemas.openxmlformats.org/officeDocument/2006/relationships/settings" Target="settings.xml"/><Relationship Id="rId9" Type="http://schemas.openxmlformats.org/officeDocument/2006/relationships/hyperlink" Target="mailto:velit@velit.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DA60A-EF22-4A34-A7CA-6BEDAF82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6554</Words>
  <Characters>39327</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Sułkowski</dc:creator>
  <cp:keywords/>
  <dc:description/>
  <cp:lastModifiedBy>Sandra Czerniecka</cp:lastModifiedBy>
  <cp:revision>6</cp:revision>
  <cp:lastPrinted>2019-09-20T10:09:00Z</cp:lastPrinted>
  <dcterms:created xsi:type="dcterms:W3CDTF">2019-09-20T09:04:00Z</dcterms:created>
  <dcterms:modified xsi:type="dcterms:W3CDTF">2019-09-20T12:25:00Z</dcterms:modified>
</cp:coreProperties>
</file>